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F9" w:rsidRPr="00C15EF9" w:rsidRDefault="00C15EF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15EF9">
        <w:rPr>
          <w:rFonts w:ascii="Times New Roman" w:hAnsi="Times New Roman" w:cs="Times New Roman"/>
          <w:b/>
          <w:bCs/>
          <w:sz w:val="24"/>
          <w:szCs w:val="24"/>
        </w:rPr>
        <w:t>ПРАВИТЕЛЬСТВО РОССИЙСКОЙ ФЕДЕРАЦИИ</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r w:rsidRPr="00C15EF9">
        <w:rPr>
          <w:rFonts w:ascii="Times New Roman" w:hAnsi="Times New Roman" w:cs="Times New Roman"/>
          <w:b/>
          <w:bCs/>
          <w:sz w:val="24"/>
          <w:szCs w:val="24"/>
        </w:rPr>
        <w:t>ПОСТАНОВЛЕНИЕ</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r w:rsidRPr="00C15EF9">
        <w:rPr>
          <w:rFonts w:ascii="Times New Roman" w:hAnsi="Times New Roman" w:cs="Times New Roman"/>
          <w:b/>
          <w:bCs/>
          <w:sz w:val="24"/>
          <w:szCs w:val="24"/>
        </w:rPr>
        <w:t>от 14 февраля 2009 г. N 112</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r w:rsidRPr="00C15EF9">
        <w:rPr>
          <w:rFonts w:ascii="Times New Roman" w:hAnsi="Times New Roman" w:cs="Times New Roman"/>
          <w:b/>
          <w:bCs/>
          <w:sz w:val="24"/>
          <w:szCs w:val="24"/>
        </w:rPr>
        <w:t>ОБ УТВЕРЖДЕНИИ ПРАВИЛ</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r w:rsidRPr="00C15EF9">
        <w:rPr>
          <w:rFonts w:ascii="Times New Roman" w:hAnsi="Times New Roman" w:cs="Times New Roman"/>
          <w:b/>
          <w:bCs/>
          <w:sz w:val="24"/>
          <w:szCs w:val="24"/>
        </w:rPr>
        <w:t>ПЕРЕВОЗОК ПАССАЖИРОВ И БАГАЖА АВТОМОБИЛЬНЫМ ТРАНСПОРТОМ</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r w:rsidRPr="00C15EF9">
        <w:rPr>
          <w:rFonts w:ascii="Times New Roman" w:hAnsi="Times New Roman" w:cs="Times New Roman"/>
          <w:b/>
          <w:bCs/>
          <w:sz w:val="24"/>
          <w:szCs w:val="24"/>
        </w:rPr>
        <w:t>И ГОРОДСКИМ НАЗЕМНЫМ ЭЛЕКТРИЧЕСКИМ ТРАНСПОРТОМ</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r w:rsidRPr="00C15EF9">
        <w:rPr>
          <w:rFonts w:ascii="Times New Roman" w:hAnsi="Times New Roman" w:cs="Times New Roman"/>
          <w:sz w:val="24"/>
          <w:szCs w:val="24"/>
        </w:rPr>
        <w:t xml:space="preserve">(в ред. </w:t>
      </w:r>
      <w:r w:rsidRPr="00C15EF9">
        <w:rPr>
          <w:rFonts w:ascii="Times New Roman" w:hAnsi="Times New Roman" w:cs="Times New Roman"/>
          <w:color w:val="0000FF"/>
          <w:sz w:val="24"/>
          <w:szCs w:val="24"/>
        </w:rPr>
        <w:t>Постановления</w:t>
      </w:r>
      <w:r w:rsidRPr="00C15EF9">
        <w:rPr>
          <w:rFonts w:ascii="Times New Roman" w:hAnsi="Times New Roman" w:cs="Times New Roman"/>
          <w:sz w:val="24"/>
          <w:szCs w:val="24"/>
        </w:rPr>
        <w:t xml:space="preserve"> Правительства РФ от 07.09.2011 N 757)</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В соответствии со </w:t>
      </w:r>
      <w:r w:rsidRPr="00C15EF9">
        <w:rPr>
          <w:rFonts w:ascii="Times New Roman" w:hAnsi="Times New Roman" w:cs="Times New Roman"/>
          <w:color w:val="0000FF"/>
          <w:sz w:val="24"/>
          <w:szCs w:val="24"/>
        </w:rPr>
        <w:t>статьей 3</w:t>
      </w:r>
      <w:r w:rsidRPr="00C15EF9">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 Утвердить прилагаемые </w:t>
      </w:r>
      <w:r w:rsidRPr="00C15EF9">
        <w:rPr>
          <w:rFonts w:ascii="Times New Roman" w:hAnsi="Times New Roman" w:cs="Times New Roman"/>
          <w:color w:val="0000FF"/>
          <w:sz w:val="24"/>
          <w:szCs w:val="24"/>
        </w:rPr>
        <w:t>Правила</w:t>
      </w:r>
      <w:r w:rsidRPr="00C15EF9">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 Признать утратившими силу: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color w:val="0000FF"/>
          <w:sz w:val="24"/>
          <w:szCs w:val="24"/>
        </w:rPr>
        <w:t>Устав</w:t>
      </w:r>
      <w:r w:rsidRPr="00C15EF9">
        <w:rPr>
          <w:rFonts w:ascii="Times New Roman" w:hAnsi="Times New Roman" w:cs="Times New Roman"/>
          <w:sz w:val="24"/>
          <w:szCs w:val="24"/>
        </w:rPr>
        <w:t xml:space="preserve"> автомобильного транспорта РСФСР, утвержденный Постановлением Совета Министров РСФСР от 8 января 1969 г. N 12 (СП РСФСР, 1969, N 2 и 3, ст. 8);</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Постановление Совета Министров РСФСР от 1 мая 1980 г. N 253 "О внесении изменений в Устав автомобильного транспорта РСФСР" (СП РСФСР, 1980, N 13, ст. 106);</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Постановление Совета Министров РСФСР от 20 марта 1984 г. N 101 (СП РСФСР, 1984, N 7, ст. 57);</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color w:val="0000FF"/>
          <w:sz w:val="24"/>
          <w:szCs w:val="24"/>
        </w:rPr>
        <w:t>Постановление</w:t>
      </w:r>
      <w:r w:rsidRPr="00C15EF9">
        <w:rPr>
          <w:rFonts w:ascii="Times New Roman" w:hAnsi="Times New Roman" w:cs="Times New Roman"/>
          <w:sz w:val="24"/>
          <w:szCs w:val="24"/>
        </w:rP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color w:val="0000FF"/>
          <w:sz w:val="24"/>
          <w:szCs w:val="24"/>
        </w:rPr>
        <w:t>Постановление</w:t>
      </w:r>
      <w:r w:rsidRPr="00C15EF9">
        <w:rPr>
          <w:rFonts w:ascii="Times New Roman" w:hAnsi="Times New Roman" w:cs="Times New Roman"/>
          <w:sz w:val="24"/>
          <w:szCs w:val="24"/>
        </w:rP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color w:val="0000FF"/>
          <w:sz w:val="24"/>
          <w:szCs w:val="24"/>
        </w:rPr>
        <w:t>Постановление</w:t>
      </w:r>
      <w:r w:rsidRPr="00C15EF9">
        <w:rPr>
          <w:rFonts w:ascii="Times New Roman" w:hAnsi="Times New Roman" w:cs="Times New Roman"/>
          <w:sz w:val="24"/>
          <w:szCs w:val="24"/>
        </w:rP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color w:val="0000FF"/>
          <w:sz w:val="24"/>
          <w:szCs w:val="24"/>
        </w:rPr>
        <w:t>пункт 5</w:t>
      </w:r>
      <w:r w:rsidRPr="00C15EF9">
        <w:rPr>
          <w:rFonts w:ascii="Times New Roman" w:hAnsi="Times New Roman" w:cs="Times New Roman"/>
          <w:sz w:val="24"/>
          <w:szCs w:val="24"/>
        </w:rP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3. </w:t>
      </w:r>
      <w:proofErr w:type="gramStart"/>
      <w:r w:rsidRPr="00C15EF9">
        <w:rPr>
          <w:rFonts w:ascii="Times New Roman" w:hAnsi="Times New Roman" w:cs="Times New Roman"/>
          <w:sz w:val="24"/>
          <w:szCs w:val="24"/>
        </w:rPr>
        <w:t xml:space="preserve">В </w:t>
      </w:r>
      <w:r w:rsidRPr="00C15EF9">
        <w:rPr>
          <w:rFonts w:ascii="Times New Roman" w:hAnsi="Times New Roman" w:cs="Times New Roman"/>
          <w:color w:val="0000FF"/>
          <w:sz w:val="24"/>
          <w:szCs w:val="24"/>
        </w:rPr>
        <w:t>Положении</w:t>
      </w:r>
      <w:r w:rsidRPr="00C15EF9">
        <w:rPr>
          <w:rFonts w:ascii="Times New Roman" w:hAnsi="Times New Roman" w:cs="Times New Roman"/>
          <w:sz w:val="24"/>
          <w:szCs w:val="24"/>
        </w:rPr>
        <w:t xml:space="preserve"> об осуществлении наличных денежных расчетов и (или) расчетов с </w:t>
      </w:r>
      <w:r w:rsidRPr="00C15EF9">
        <w:rPr>
          <w:rFonts w:ascii="Times New Roman" w:hAnsi="Times New Roman" w:cs="Times New Roman"/>
          <w:sz w:val="24"/>
          <w:szCs w:val="24"/>
        </w:rPr>
        <w:lastRenderedPageBreak/>
        <w:t>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а) в </w:t>
      </w:r>
      <w:r w:rsidRPr="00C15EF9">
        <w:rPr>
          <w:rFonts w:ascii="Times New Roman" w:hAnsi="Times New Roman" w:cs="Times New Roman"/>
          <w:color w:val="0000FF"/>
          <w:sz w:val="24"/>
          <w:szCs w:val="24"/>
        </w:rPr>
        <w:t>абзаце первом пункта 3</w:t>
      </w:r>
      <w:r w:rsidRPr="00C15EF9">
        <w:rPr>
          <w:rFonts w:ascii="Times New Roman" w:hAnsi="Times New Roman" w:cs="Times New Roman"/>
          <w:sz w:val="24"/>
          <w:szCs w:val="24"/>
        </w:rPr>
        <w:t xml:space="preserve"> слова "пунктами 5 и 6" заменить словами "пунктами 5 - 6";</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б) </w:t>
      </w:r>
      <w:r w:rsidRPr="00C15EF9">
        <w:rPr>
          <w:rFonts w:ascii="Times New Roman" w:hAnsi="Times New Roman" w:cs="Times New Roman"/>
          <w:color w:val="0000FF"/>
          <w:sz w:val="24"/>
          <w:szCs w:val="24"/>
        </w:rPr>
        <w:t>дополнить</w:t>
      </w:r>
      <w:r w:rsidRPr="00C15EF9">
        <w:rPr>
          <w:rFonts w:ascii="Times New Roman" w:hAnsi="Times New Roman" w:cs="Times New Roman"/>
          <w:sz w:val="24"/>
          <w:szCs w:val="24"/>
        </w:rPr>
        <w:t xml:space="preserve"> пунктом 5.1 в следующей редакции: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roofErr w:type="gramStart"/>
      <w:r w:rsidRPr="00C15EF9">
        <w:rPr>
          <w:rFonts w:ascii="Times New Roman" w:hAnsi="Times New Roman" w:cs="Times New Roman"/>
          <w:sz w:val="24"/>
          <w:szCs w:val="24"/>
        </w:rPr>
        <w:t>.";</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в) </w:t>
      </w:r>
      <w:r w:rsidRPr="00C15EF9">
        <w:rPr>
          <w:rFonts w:ascii="Times New Roman" w:hAnsi="Times New Roman" w:cs="Times New Roman"/>
          <w:color w:val="0000FF"/>
          <w:sz w:val="24"/>
          <w:szCs w:val="24"/>
        </w:rPr>
        <w:t>пункт 8</w:t>
      </w:r>
      <w:r w:rsidRPr="00C15EF9">
        <w:rPr>
          <w:rFonts w:ascii="Times New Roman" w:hAnsi="Times New Roman" w:cs="Times New Roman"/>
          <w:sz w:val="24"/>
          <w:szCs w:val="24"/>
        </w:rPr>
        <w:t xml:space="preserve"> изложить в следующей редакции: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все реквизиты документа заполняются типографским способом при изготовлении бланка документа;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все или часть реквизитов документа указываются в электронном виде</w:t>
      </w:r>
      <w:proofErr w:type="gramStart"/>
      <w:r w:rsidRPr="00C15EF9">
        <w:rPr>
          <w:rFonts w:ascii="Times New Roman" w:hAnsi="Times New Roman" w:cs="Times New Roman"/>
          <w:sz w:val="24"/>
          <w:szCs w:val="24"/>
        </w:rPr>
        <w:t>.".</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Председатель Правительства</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Российской Федерации</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В.ПУТИН</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15EF9">
        <w:rPr>
          <w:rFonts w:ascii="Times New Roman" w:hAnsi="Times New Roman" w:cs="Times New Roman"/>
          <w:sz w:val="24"/>
          <w:szCs w:val="24"/>
        </w:rPr>
        <w:t>Утверждены</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Постановлением Правительства</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Российской Федерации</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от 14 февраля 2009 г. N 112</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9"/>
      <w:bookmarkEnd w:id="0"/>
      <w:r w:rsidRPr="00C15EF9">
        <w:rPr>
          <w:rFonts w:ascii="Times New Roman" w:hAnsi="Times New Roman" w:cs="Times New Roman"/>
          <w:b/>
          <w:bCs/>
          <w:sz w:val="24"/>
          <w:szCs w:val="24"/>
        </w:rPr>
        <w:t>ПРАВИЛА</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r w:rsidRPr="00C15EF9">
        <w:rPr>
          <w:rFonts w:ascii="Times New Roman" w:hAnsi="Times New Roman" w:cs="Times New Roman"/>
          <w:b/>
          <w:bCs/>
          <w:sz w:val="24"/>
          <w:szCs w:val="24"/>
        </w:rPr>
        <w:t>ПЕРЕВОЗОК ПАССАЖИРОВ И БАГАЖА АВТОМОБИЛЬНЫМ ТРАНСПОРТОМ</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b/>
          <w:bCs/>
          <w:sz w:val="24"/>
          <w:szCs w:val="24"/>
        </w:rPr>
      </w:pPr>
      <w:r w:rsidRPr="00C15EF9">
        <w:rPr>
          <w:rFonts w:ascii="Times New Roman" w:hAnsi="Times New Roman" w:cs="Times New Roman"/>
          <w:b/>
          <w:bCs/>
          <w:sz w:val="24"/>
          <w:szCs w:val="24"/>
        </w:rPr>
        <w:t>И ГОРОДСКИМ НАЗЕМНЫМ ЭЛЕКТРИЧЕСКИМ ТРАНСПОРТОМ</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r w:rsidRPr="00C15EF9">
        <w:rPr>
          <w:rFonts w:ascii="Times New Roman" w:hAnsi="Times New Roman" w:cs="Times New Roman"/>
          <w:sz w:val="24"/>
          <w:szCs w:val="24"/>
        </w:rPr>
        <w:t xml:space="preserve">(в ред. </w:t>
      </w:r>
      <w:r w:rsidRPr="00C15EF9">
        <w:rPr>
          <w:rFonts w:ascii="Times New Roman" w:hAnsi="Times New Roman" w:cs="Times New Roman"/>
          <w:color w:val="0000FF"/>
          <w:sz w:val="24"/>
          <w:szCs w:val="24"/>
        </w:rPr>
        <w:t>Постановления</w:t>
      </w:r>
      <w:r w:rsidRPr="00C15EF9">
        <w:rPr>
          <w:rFonts w:ascii="Times New Roman" w:hAnsi="Times New Roman" w:cs="Times New Roman"/>
          <w:sz w:val="24"/>
          <w:szCs w:val="24"/>
        </w:rPr>
        <w:t xml:space="preserve"> Правительства РФ от 07.09.2011 N 757)</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15EF9">
        <w:rPr>
          <w:rFonts w:ascii="Times New Roman" w:hAnsi="Times New Roman" w:cs="Times New Roman"/>
          <w:sz w:val="24"/>
          <w:szCs w:val="24"/>
        </w:rPr>
        <w:t>I. Общие положения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 Настоящие Правила устанавливают порядок организации различных видов перевозок пассажиров и багажа, предусмотренных Федеральным </w:t>
      </w:r>
      <w:r w:rsidRPr="00C15EF9">
        <w:rPr>
          <w:rFonts w:ascii="Times New Roman" w:hAnsi="Times New Roman" w:cs="Times New Roman"/>
          <w:color w:val="0000FF"/>
          <w:sz w:val="24"/>
          <w:szCs w:val="24"/>
        </w:rPr>
        <w:t>законом</w:t>
      </w:r>
      <w:r w:rsidRPr="00C15EF9">
        <w:rPr>
          <w:rFonts w:ascii="Times New Roman" w:hAnsi="Times New Roman" w:cs="Times New Roman"/>
          <w:sz w:val="24"/>
          <w:szCs w:val="24"/>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я таких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 Понятия, используемые в настоящих Правилах, означают следующее: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регулярных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lastRenderedPageBreak/>
        <w:t>"багажный автомобиль" - транспортное средство, осуществляющее перевозку багажа отдельно от пассажиров;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"коммерческий акт" - документ, удостоверяющий недостачу, повреждение или порчу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"кондуктор" - должностное лицо, осуществляющее продажу билетов в транспортном средстве;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15EF9">
        <w:rPr>
          <w:rFonts w:ascii="Times New Roman" w:hAnsi="Times New Roman" w:cs="Times New Roman"/>
          <w:sz w:val="24"/>
          <w:szCs w:val="24"/>
        </w:rPr>
        <w:t>II. Регулярные перевозки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 Регулярные перевозки пассажиров и багажа осуществляются по расписаниям.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73"/>
      <w:bookmarkEnd w:id="1"/>
      <w:r w:rsidRPr="00C15EF9">
        <w:rPr>
          <w:rFonts w:ascii="Times New Roman" w:hAnsi="Times New Roman" w:cs="Times New Roman"/>
          <w:sz w:val="24"/>
          <w:szCs w:val="24"/>
        </w:rP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6. Расписание, касающееся перевозок в междугородном сообщении, помимо сведений, указанных в </w:t>
      </w:r>
      <w:r w:rsidRPr="00C15EF9">
        <w:rPr>
          <w:rFonts w:ascii="Times New Roman" w:hAnsi="Times New Roman" w:cs="Times New Roman"/>
          <w:color w:val="0000FF"/>
          <w:sz w:val="24"/>
          <w:szCs w:val="24"/>
        </w:rPr>
        <w:t>пункте 5</w:t>
      </w:r>
      <w:r w:rsidRPr="00C15EF9">
        <w:rPr>
          <w:rFonts w:ascii="Times New Roman" w:hAnsi="Times New Roman" w:cs="Times New Roman"/>
          <w:sz w:val="24"/>
          <w:szCs w:val="24"/>
        </w:rPr>
        <w:t xml:space="preserve"> настоящих Правил, содержит временной график прибытия транспортных средств в остановочный пункт.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9. Изменения, внесенные в расписание, доводятся до сведения населения не </w:t>
      </w:r>
      <w:proofErr w:type="gramStart"/>
      <w:r w:rsidRPr="00C15EF9">
        <w:rPr>
          <w:rFonts w:ascii="Times New Roman" w:hAnsi="Times New Roman" w:cs="Times New Roman"/>
          <w:sz w:val="24"/>
          <w:szCs w:val="24"/>
        </w:rPr>
        <w:t>позднее</w:t>
      </w:r>
      <w:proofErr w:type="gramEnd"/>
      <w:r w:rsidRPr="00C15EF9">
        <w:rPr>
          <w:rFonts w:ascii="Times New Roman" w:hAnsi="Times New Roman" w:cs="Times New Roman"/>
          <w:sz w:val="24"/>
          <w:szCs w:val="24"/>
        </w:rPr>
        <w:t xml:space="preserve"> чем за 10 дней до начала осуществления регулярных перевозок пассажиров и багажа согласно измененному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 В расписаниях указывается местное время.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11. Остановка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 Остановка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я посадки (высадки) пассажиров по их требованию осуществляется, если: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в остановочном пункте имеются лица, ожидающие прибытия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13. Водитель или кондуктор </w:t>
      </w:r>
      <w:proofErr w:type="gramStart"/>
      <w:r w:rsidRPr="00C15EF9">
        <w:rPr>
          <w:rFonts w:ascii="Times New Roman" w:hAnsi="Times New Roman" w:cs="Times New Roman"/>
          <w:sz w:val="24"/>
          <w:szCs w:val="24"/>
        </w:rPr>
        <w:t>обязаны</w:t>
      </w:r>
      <w:proofErr w:type="gramEnd"/>
      <w:r w:rsidRPr="00C15EF9">
        <w:rPr>
          <w:rFonts w:ascii="Times New Roman" w:hAnsi="Times New Roman" w:cs="Times New Roman"/>
          <w:sz w:val="24"/>
          <w:szCs w:val="24"/>
        </w:rPr>
        <w:t xml:space="preserve"> заранее предупреждать пассажиров, </w:t>
      </w:r>
      <w:r w:rsidRPr="00C15EF9">
        <w:rPr>
          <w:rFonts w:ascii="Times New Roman" w:hAnsi="Times New Roman" w:cs="Times New Roman"/>
          <w:sz w:val="24"/>
          <w:szCs w:val="24"/>
        </w:rPr>
        <w:lastRenderedPageBreak/>
        <w:t>находящихся в транспортном средстве, об остановочных пунктах, в которых посадка (высадка) пассажиров осуществляется по их требованию.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14. Остановочные пункты оборудуются указателями, определяющими место остановки транспортного средства для посадки (высадки) пассажиров.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85"/>
      <w:bookmarkEnd w:id="2"/>
      <w:r w:rsidRPr="00C15EF9">
        <w:rPr>
          <w:rFonts w:ascii="Times New Roman" w:hAnsi="Times New Roman" w:cs="Times New Roman"/>
          <w:sz w:val="24"/>
          <w:szCs w:val="24"/>
        </w:rPr>
        <w:t>15. На указателях (за исключением указателей на остановочных пунктах, расположенных на территории автовокзалов) размещается следующая информация: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остановочного пункта;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номера маршрутов регулярных перевозок, в состав которых включен остановочный пункт;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наименование конечного остановочного пункта каждого маршрута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надпись "По требованию" в остановочных пунктах, в которых посадка (высадка) пассажиров осуществляется по их требованию;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ж) наименование, адрес и контактные телефоны органа, обеспечивающего </w:t>
      </w:r>
      <w:proofErr w:type="gramStart"/>
      <w:r w:rsidRPr="00C15EF9">
        <w:rPr>
          <w:rFonts w:ascii="Times New Roman" w:hAnsi="Times New Roman" w:cs="Times New Roman"/>
          <w:sz w:val="24"/>
          <w:szCs w:val="24"/>
        </w:rPr>
        <w:t>контроль за</w:t>
      </w:r>
      <w:proofErr w:type="gramEnd"/>
      <w:r w:rsidRPr="00C15EF9">
        <w:rPr>
          <w:rFonts w:ascii="Times New Roman" w:hAnsi="Times New Roman" w:cs="Times New Roman"/>
          <w:sz w:val="24"/>
          <w:szCs w:val="24"/>
        </w:rPr>
        <w:t xml:space="preserve"> осуществлением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16. На указателях помимо информации, предусмотренной </w:t>
      </w:r>
      <w:r w:rsidRPr="00C15EF9">
        <w:rPr>
          <w:rFonts w:ascii="Times New Roman" w:hAnsi="Times New Roman" w:cs="Times New Roman"/>
          <w:color w:val="0000FF"/>
          <w:sz w:val="24"/>
          <w:szCs w:val="24"/>
        </w:rPr>
        <w:t>пунктом 15</w:t>
      </w:r>
      <w:r w:rsidRPr="00C15EF9">
        <w:rPr>
          <w:rFonts w:ascii="Times New Roman" w:hAnsi="Times New Roman" w:cs="Times New Roman"/>
          <w:sz w:val="24"/>
          <w:szCs w:val="24"/>
        </w:rPr>
        <w:t xml:space="preserve"> настоящих Правил, может быть размещена другая информация, связанная с осуществлением регулярных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обустраиваются защитными средствами от атмосферных осадков, если это позволяют земельные участки, примыкающие к остановочному пункту.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19. </w:t>
      </w:r>
      <w:proofErr w:type="gramStart"/>
      <w:r w:rsidRPr="00C15EF9">
        <w:rPr>
          <w:rFonts w:ascii="Times New Roman" w:hAnsi="Times New Roman" w:cs="Times New Roman"/>
          <w:sz w:val="24"/>
          <w:szCs w:val="24"/>
        </w:rPr>
        <w:t>Остановочный пункт размещается на территории автовокзала, если согласно общему расписанию для всех маршрутов регулярных перевозок, в состав которых включен этот остановочный пункт, максимальный интервал отправления транспортных средств по одному или нескольким маршрутам регулярных перевозок превышает 2 часа, а общее количество отправляемых из остановочного пункта пассажиров по этим маршрутам больше 1000 человек в сутки.</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20. Оборудование автовокзалов должно соответствовать </w:t>
      </w:r>
      <w:r w:rsidRPr="00C15EF9">
        <w:rPr>
          <w:rFonts w:ascii="Times New Roman" w:hAnsi="Times New Roman" w:cs="Times New Roman"/>
          <w:color w:val="0000FF"/>
          <w:sz w:val="24"/>
          <w:szCs w:val="24"/>
        </w:rPr>
        <w:t>требованиям</w:t>
      </w:r>
      <w:r w:rsidRPr="00C15EF9">
        <w:rPr>
          <w:rFonts w:ascii="Times New Roman" w:hAnsi="Times New Roman" w:cs="Times New Roman"/>
          <w:sz w:val="24"/>
          <w:szCs w:val="24"/>
        </w:rPr>
        <w:t>, установленным Министерством транспорта Российской Федерации.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21. Пассажир имеет право на бесплатное пользование залами ожидания и туалетами, размещенными в автовокзале, если у него есть билет, срок действия которого не истек и который обеспечивает право проезда по маршруту регулярных перевозок с этого автовокзала.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22. Режим работы автовокзала должен соответствовать графику прибытия и отправления транспортных средств. На фасадной стороне основного здания автовокзала с некруглосуточным режимом работы должно быть размещено общее расписание для всех маршрутов регулярных перевозок, в состав которых включен остановочный пункт, расположенный на территории автовокзала, или информационный терминал для выдачи сведений о прибытии и отправлении транспортных средств.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23. В основном здании автовокзала должна быть размещена следующая информация: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общее расписание для всех маршрутов регулярных перевозок, в состав которых включен остановочный пункт, расположенный на территории автовокзала;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схема расположения и нумерации ме</w:t>
      </w:r>
      <w:proofErr w:type="gramStart"/>
      <w:r w:rsidRPr="00C15EF9">
        <w:rPr>
          <w:rFonts w:ascii="Times New Roman" w:hAnsi="Times New Roman" w:cs="Times New Roman"/>
          <w:sz w:val="24"/>
          <w:szCs w:val="24"/>
        </w:rPr>
        <w:t>ст в тр</w:t>
      </w:r>
      <w:proofErr w:type="gramEnd"/>
      <w:r w:rsidRPr="00C15EF9">
        <w:rPr>
          <w:rFonts w:ascii="Times New Roman" w:hAnsi="Times New Roman" w:cs="Times New Roman"/>
          <w:sz w:val="24"/>
          <w:szCs w:val="24"/>
        </w:rPr>
        <w:t>анспортных средствах тех марок, которые отправляются из этого автовокзала;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схема маршрутов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правила пользования услугами автовокзала.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lastRenderedPageBreak/>
        <w:t>24. Общее расписание для всех маршрутов регулярных перевозок, в состав которых включен остановочный пункт, расположенный на территории автовокзала, вывешивается в кассовом зале или зале ожидания, а также при входе в основное здание автовокзала. Указанное расписание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прибытия транспортного средства на автовокзал;</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отправления транспортного средства из автовокзала;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прибытия транспортного средства в конечный пункт маршрута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25. Схема расположения и нумерации ме</w:t>
      </w:r>
      <w:proofErr w:type="gramStart"/>
      <w:r w:rsidRPr="00C15EF9">
        <w:rPr>
          <w:rFonts w:ascii="Times New Roman" w:hAnsi="Times New Roman" w:cs="Times New Roman"/>
          <w:sz w:val="24"/>
          <w:szCs w:val="24"/>
        </w:rPr>
        <w:t>ст в тр</w:t>
      </w:r>
      <w:proofErr w:type="gramEnd"/>
      <w:r w:rsidRPr="00C15EF9">
        <w:rPr>
          <w:rFonts w:ascii="Times New Roman" w:hAnsi="Times New Roman" w:cs="Times New Roman"/>
          <w:sz w:val="24"/>
          <w:szCs w:val="24"/>
        </w:rPr>
        <w:t>анспортных средствах тех марок, которые отправляются из этого автовокзала, вывешивается в кассовом зале автовокзала или непосредственно на кассах с внешней стороны. В этой схеме указываются расположение и нумерация мест.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26. Схема маршрутов регулярных перевозок представляет собой условное графическое изображение, на котором указывается путь следования транспортного средства от автовокзала до конечных пунктов маршрутов регулярных перевозок. Указанная схема вывешивается в зале ожидания или кассовом зале автовокзала. На схему условными знаками наносится следующая информация: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населенные пункты, в которых размещены остановочные пункты маршрутов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номера маршрутов регулярных перевозок, проходящих через указанные на схеме населенные пункты.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27. Правила пользования услугами автовокзала вывешиваются в кассовом зале, зале ожидания и иных местах по усмотрению владельца автовокзала.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28. В основном здании автовокзала размещаются указатели расположения основных служб, в том числе зала ожидания, комнаты матери и ребенка, пунктов питания, пункта медицинской помощи, камер хранения, туалетов, а также мест ожидания прибытия и отправления транспортных средств на перронах и посадочных площадках.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над лобовым стеклом транспортного средства и (или) в верхней части лобового стекла;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 правой стороне кузова по ходу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на заднем окне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34. Допускается использование информационного электронного табло в качестве указателя маршрута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35. В транспортном средстве с 2 и более дверьми, через которые осуществляется вход пассажиров, за исключением транспортных средств категории "M2", над каждой </w:t>
      </w:r>
      <w:r w:rsidRPr="00C15EF9">
        <w:rPr>
          <w:rFonts w:ascii="Times New Roman" w:hAnsi="Times New Roman" w:cs="Times New Roman"/>
          <w:sz w:val="24"/>
          <w:szCs w:val="24"/>
        </w:rPr>
        <w:lastRenderedPageBreak/>
        <w:t>дверью с наружной стороны укрепляется табличка с надписью "Вход" или наносится надпись "Вход".</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C15EF9">
        <w:rPr>
          <w:rFonts w:ascii="Times New Roman" w:hAnsi="Times New Roman" w:cs="Times New Roman"/>
          <w:sz w:val="24"/>
          <w:szCs w:val="24"/>
        </w:rPr>
        <w:t>37. Внутри транспортного средства, используемого для регулярных перевозок пассажиров и багажа, размещается следующая информация: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адрес и номер телефона перевозчика, фамилия водителя, а при наличии кондуктора - также фамилия кондуктора;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б) наименование, адрес и контактные телефоны органа, обеспечивающего </w:t>
      </w:r>
      <w:proofErr w:type="gramStart"/>
      <w:r w:rsidRPr="00C15EF9">
        <w:rPr>
          <w:rFonts w:ascii="Times New Roman" w:hAnsi="Times New Roman" w:cs="Times New Roman"/>
          <w:sz w:val="24"/>
          <w:szCs w:val="24"/>
        </w:rPr>
        <w:t>контроль за</w:t>
      </w:r>
      <w:proofErr w:type="gramEnd"/>
      <w:r w:rsidRPr="00C15EF9">
        <w:rPr>
          <w:rFonts w:ascii="Times New Roman" w:hAnsi="Times New Roman" w:cs="Times New Roman"/>
          <w:sz w:val="24"/>
          <w:szCs w:val="24"/>
        </w:rPr>
        <w:t xml:space="preserve"> осуществлением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стоимость проезда, провоза ручной клади и перевозки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31"/>
      <w:bookmarkEnd w:id="4"/>
      <w:r w:rsidRPr="00C15EF9">
        <w:rPr>
          <w:rFonts w:ascii="Times New Roman" w:hAnsi="Times New Roman" w:cs="Times New Roman"/>
          <w:sz w:val="24"/>
          <w:szCs w:val="24"/>
        </w:rP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указатели мест расположения огнетушителей;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ж) указатели </w:t>
      </w:r>
      <w:proofErr w:type="gramStart"/>
      <w:r w:rsidRPr="00C15EF9">
        <w:rPr>
          <w:rFonts w:ascii="Times New Roman" w:hAnsi="Times New Roman" w:cs="Times New Roman"/>
          <w:sz w:val="24"/>
          <w:szCs w:val="24"/>
        </w:rPr>
        <w:t>мест расположения кнопок остановки транспортного средства</w:t>
      </w:r>
      <w:proofErr w:type="gramEnd"/>
      <w:r w:rsidRPr="00C15EF9">
        <w:rPr>
          <w:rFonts w:ascii="Times New Roman" w:hAnsi="Times New Roman" w:cs="Times New Roman"/>
          <w:sz w:val="24"/>
          <w:szCs w:val="24"/>
        </w:rPr>
        <w:t>;</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4"/>
      <w:bookmarkEnd w:id="5"/>
      <w:r w:rsidRPr="00C15EF9">
        <w:rPr>
          <w:rFonts w:ascii="Times New Roman" w:hAnsi="Times New Roman" w:cs="Times New Roman"/>
          <w:sz w:val="24"/>
          <w:szCs w:val="24"/>
        </w:rPr>
        <w:t>з) указатели аварийных выходов и правила пользования такими выходами;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 правила пользования транспортным средством или выписка из таких правил.</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6"/>
      <w:bookmarkEnd w:id="6"/>
      <w:r w:rsidRPr="00C15EF9">
        <w:rPr>
          <w:rFonts w:ascii="Times New Roman" w:hAnsi="Times New Roman" w:cs="Times New Roman"/>
          <w:sz w:val="24"/>
          <w:szCs w:val="24"/>
        </w:rP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39. Вместо указателей, предусмотренных </w:t>
      </w:r>
      <w:r w:rsidRPr="00C15EF9">
        <w:rPr>
          <w:rFonts w:ascii="Times New Roman" w:hAnsi="Times New Roman" w:cs="Times New Roman"/>
          <w:color w:val="0000FF"/>
          <w:sz w:val="24"/>
          <w:szCs w:val="24"/>
        </w:rPr>
        <w:t>подпунктами "д"</w:t>
      </w:r>
      <w:r w:rsidRPr="00C15EF9">
        <w:rPr>
          <w:rFonts w:ascii="Times New Roman" w:hAnsi="Times New Roman" w:cs="Times New Roman"/>
          <w:sz w:val="24"/>
          <w:szCs w:val="24"/>
        </w:rPr>
        <w:t xml:space="preserve"> - </w:t>
      </w:r>
      <w:r w:rsidRPr="00C15EF9">
        <w:rPr>
          <w:rFonts w:ascii="Times New Roman" w:hAnsi="Times New Roman" w:cs="Times New Roman"/>
          <w:color w:val="0000FF"/>
          <w:sz w:val="24"/>
          <w:szCs w:val="24"/>
        </w:rPr>
        <w:t>"з" пункта 37</w:t>
      </w:r>
      <w:r w:rsidRPr="00C15EF9">
        <w:rPr>
          <w:rFonts w:ascii="Times New Roman" w:hAnsi="Times New Roman" w:cs="Times New Roman"/>
          <w:sz w:val="24"/>
          <w:szCs w:val="24"/>
        </w:rPr>
        <w:t xml:space="preserve"> настоящих Правил, допускается использование соответствующих символических изображений (пиктограмм).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40. Помимо информации, указанной в </w:t>
      </w:r>
      <w:r w:rsidRPr="00C15EF9">
        <w:rPr>
          <w:rFonts w:ascii="Times New Roman" w:hAnsi="Times New Roman" w:cs="Times New Roman"/>
          <w:color w:val="0000FF"/>
          <w:sz w:val="24"/>
          <w:szCs w:val="24"/>
        </w:rPr>
        <w:t>пункте 37</w:t>
      </w:r>
      <w:r w:rsidRPr="00C15EF9">
        <w:rPr>
          <w:rFonts w:ascii="Times New Roman" w:hAnsi="Times New Roman" w:cs="Times New Roman"/>
          <w:sz w:val="24"/>
          <w:szCs w:val="24"/>
        </w:rP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41. Перевозчик обязан для проведения проверки выполнения требований по оформлению и оборудованию транспортных средств, предусмотренных </w:t>
      </w:r>
      <w:r w:rsidRPr="00C15EF9">
        <w:rPr>
          <w:rFonts w:ascii="Times New Roman" w:hAnsi="Times New Roman" w:cs="Times New Roman"/>
          <w:color w:val="0000FF"/>
          <w:sz w:val="24"/>
          <w:szCs w:val="24"/>
        </w:rPr>
        <w:t>пунктами 37</w:t>
      </w:r>
      <w:r w:rsidRPr="00C15EF9">
        <w:rPr>
          <w:rFonts w:ascii="Times New Roman" w:hAnsi="Times New Roman" w:cs="Times New Roman"/>
          <w:sz w:val="24"/>
          <w:szCs w:val="24"/>
        </w:rPr>
        <w:t xml:space="preserve"> и </w:t>
      </w:r>
      <w:r w:rsidRPr="00C15EF9">
        <w:rPr>
          <w:rFonts w:ascii="Times New Roman" w:hAnsi="Times New Roman" w:cs="Times New Roman"/>
          <w:color w:val="0000FF"/>
          <w:sz w:val="24"/>
          <w:szCs w:val="24"/>
        </w:rPr>
        <w:t>38</w:t>
      </w:r>
      <w:r w:rsidRPr="00C15EF9">
        <w:rPr>
          <w:rFonts w:ascii="Times New Roman" w:hAnsi="Times New Roman" w:cs="Times New Roman"/>
          <w:sz w:val="24"/>
          <w:szCs w:val="24"/>
        </w:rP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42. Проезд пассажиров по маршрутам регулярных перевозок осуществляется по билетам.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43. Билет должен содержать обязательные реквизиты. Формы и обязательные реквизиты билетов представлены в </w:t>
      </w:r>
      <w:r w:rsidRPr="00C15EF9">
        <w:rPr>
          <w:rFonts w:ascii="Times New Roman" w:hAnsi="Times New Roman" w:cs="Times New Roman"/>
          <w:color w:val="0000FF"/>
          <w:sz w:val="24"/>
          <w:szCs w:val="24"/>
        </w:rPr>
        <w:t>приложении N 1</w:t>
      </w:r>
      <w:r w:rsidRPr="00C15EF9">
        <w:rPr>
          <w:rFonts w:ascii="Times New Roman" w:hAnsi="Times New Roman" w:cs="Times New Roman"/>
          <w:sz w:val="24"/>
          <w:szCs w:val="24"/>
        </w:rPr>
        <w:t>. На билете допускается размещение дополнительных реквизитов.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46. В случае использования билетов, которые признаются </w:t>
      </w:r>
      <w:proofErr w:type="gramStart"/>
      <w:r w:rsidRPr="00C15EF9">
        <w:rPr>
          <w:rFonts w:ascii="Times New Roman" w:hAnsi="Times New Roman" w:cs="Times New Roman"/>
          <w:sz w:val="24"/>
          <w:szCs w:val="24"/>
        </w:rPr>
        <w:t>действительными</w:t>
      </w:r>
      <w:proofErr w:type="gramEnd"/>
      <w:r w:rsidRPr="00C15EF9">
        <w:rPr>
          <w:rFonts w:ascii="Times New Roman" w:hAnsi="Times New Roman" w:cs="Times New Roman"/>
          <w:sz w:val="24"/>
          <w:szCs w:val="24"/>
        </w:rPr>
        <w:t xml:space="preserve"> при наличии отметки о гашении, на них размещается надпись "Без отметки о гашении недействителен".</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45"/>
      <w:bookmarkEnd w:id="7"/>
      <w:r w:rsidRPr="00C15EF9">
        <w:rPr>
          <w:rFonts w:ascii="Times New Roman" w:hAnsi="Times New Roman" w:cs="Times New Roman"/>
          <w:sz w:val="24"/>
          <w:szCs w:val="24"/>
        </w:rPr>
        <w:t xml:space="preserve">47. Если в соответствии с законодательством Российской Федерации персональные </w:t>
      </w:r>
      <w:r w:rsidRPr="00C15EF9">
        <w:rPr>
          <w:rFonts w:ascii="Times New Roman" w:hAnsi="Times New Roman" w:cs="Times New Roman"/>
          <w:sz w:val="24"/>
          <w:szCs w:val="24"/>
        </w:rPr>
        <w:lastRenderedPageBreak/>
        <w:t>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
    <w:p w:rsidR="00C15EF9" w:rsidRPr="00C15EF9" w:rsidRDefault="00C15EF9">
      <w:pPr>
        <w:widowControl w:val="0"/>
        <w:autoSpaceDE w:val="0"/>
        <w:autoSpaceDN w:val="0"/>
        <w:adjustRightInd w:val="0"/>
        <w:spacing w:after="0" w:line="240" w:lineRule="auto"/>
        <w:jc w:val="both"/>
        <w:rPr>
          <w:rFonts w:ascii="Times New Roman" w:hAnsi="Times New Roman" w:cs="Times New Roman"/>
          <w:sz w:val="24"/>
          <w:szCs w:val="24"/>
        </w:rPr>
      </w:pPr>
      <w:r w:rsidRPr="00C15EF9">
        <w:rPr>
          <w:rFonts w:ascii="Times New Roman" w:hAnsi="Times New Roman" w:cs="Times New Roman"/>
          <w:sz w:val="24"/>
          <w:szCs w:val="24"/>
        </w:rPr>
        <w:t xml:space="preserve">(абзац введен </w:t>
      </w:r>
      <w:r w:rsidRPr="00C15EF9">
        <w:rPr>
          <w:rFonts w:ascii="Times New Roman" w:hAnsi="Times New Roman" w:cs="Times New Roman"/>
          <w:color w:val="0000FF"/>
          <w:sz w:val="24"/>
          <w:szCs w:val="24"/>
        </w:rPr>
        <w:t>Постановлением</w:t>
      </w:r>
      <w:r w:rsidRPr="00C15EF9">
        <w:rPr>
          <w:rFonts w:ascii="Times New Roman" w:hAnsi="Times New Roman" w:cs="Times New Roman"/>
          <w:sz w:val="24"/>
          <w:szCs w:val="24"/>
        </w:rPr>
        <w:t xml:space="preserve"> Правительства РФ от 07.09.2011 N 757)</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49. Продажа билетов для проезда в городском и пригородном сообщениях производится: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в транспортных средствах (кондукторами или водителями);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в специализированных пунктах и иных местах продажи билетов вне транспортных средств.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50. Продажа билетов для проезда в междугородном сообщении производится в кассах автовокзалов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rsidRPr="00C15EF9">
        <w:rPr>
          <w:rFonts w:ascii="Times New Roman" w:hAnsi="Times New Roman" w:cs="Times New Roman"/>
          <w:sz w:val="24"/>
          <w:szCs w:val="24"/>
        </w:rPr>
        <w:t>Контроль за</w:t>
      </w:r>
      <w:proofErr w:type="gramEnd"/>
      <w:r w:rsidRPr="00C15EF9">
        <w:rPr>
          <w:rFonts w:ascii="Times New Roman" w:hAnsi="Times New Roman" w:cs="Times New Roman"/>
          <w:sz w:val="24"/>
          <w:szCs w:val="24"/>
        </w:rPr>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54. В составе ручной клади разрешается провозить предметы вне зависимости от вида упаковки.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8"/>
      <w:bookmarkEnd w:id="8"/>
      <w:r w:rsidRPr="00C15EF9">
        <w:rPr>
          <w:rFonts w:ascii="Times New Roman" w:hAnsi="Times New Roman" w:cs="Times New Roman"/>
          <w:sz w:val="24"/>
          <w:szCs w:val="24"/>
        </w:rPr>
        <w:t xml:space="preserve">56. Нормы провоза ручной клади и багажа, в том числе бесплатного, устанавливаются перевозчиком с учетом требований, предусмотренных </w:t>
      </w:r>
      <w:r w:rsidRPr="00C15EF9">
        <w:rPr>
          <w:rFonts w:ascii="Times New Roman" w:hAnsi="Times New Roman" w:cs="Times New Roman"/>
          <w:color w:val="0000FF"/>
          <w:sz w:val="24"/>
          <w:szCs w:val="24"/>
        </w:rPr>
        <w:t>статьей 22</w:t>
      </w:r>
      <w:r w:rsidRPr="00C15EF9">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58. Квитанция на провоз ручной клади должна содержать обязательные реквизиты, которые представлены в </w:t>
      </w:r>
      <w:r w:rsidRPr="00C15EF9">
        <w:rPr>
          <w:rFonts w:ascii="Times New Roman" w:hAnsi="Times New Roman" w:cs="Times New Roman"/>
          <w:color w:val="0000FF"/>
          <w:sz w:val="24"/>
          <w:szCs w:val="24"/>
        </w:rPr>
        <w:t>приложении N 2</w:t>
      </w:r>
      <w:r w:rsidRPr="00C15EF9">
        <w:rPr>
          <w:rFonts w:ascii="Times New Roman" w:hAnsi="Times New Roman" w:cs="Times New Roman"/>
          <w:sz w:val="24"/>
          <w:szCs w:val="24"/>
        </w:rP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60. Погрузка и выгрузка багажа, перевозимого в багажных отделениях транспортных средств, осуществляется пассажиром.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61. Багаж принимается для перевозки без вскрытия тары или упаковки.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lastRenderedPageBreak/>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r w:rsidRPr="00C15EF9">
        <w:rPr>
          <w:rFonts w:ascii="Times New Roman" w:hAnsi="Times New Roman" w:cs="Times New Roman"/>
          <w:color w:val="0000FF"/>
          <w:sz w:val="24"/>
          <w:szCs w:val="24"/>
        </w:rPr>
        <w:t>пунктом 56</w:t>
      </w:r>
      <w:r w:rsidRPr="00C15EF9">
        <w:rPr>
          <w:rFonts w:ascii="Times New Roman" w:hAnsi="Times New Roman" w:cs="Times New Roman"/>
          <w:sz w:val="24"/>
          <w:szCs w:val="24"/>
        </w:rPr>
        <w:t xml:space="preserve"> настоящих Правил.</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63. Тара и упаковка должны обеспечивать целостность и сохранность багажа в течение всего периода перевозки.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65. Сдача багажа перевозчику оформляется багажной квитанцией.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66. Багажная квитанция должна содержать обязательные реквизиты. Формы и обязательные реквизиты багажных квитанций представлены в </w:t>
      </w:r>
      <w:r w:rsidRPr="00C15EF9">
        <w:rPr>
          <w:rFonts w:ascii="Times New Roman" w:hAnsi="Times New Roman" w:cs="Times New Roman"/>
          <w:color w:val="0000FF"/>
          <w:sz w:val="24"/>
          <w:szCs w:val="24"/>
        </w:rPr>
        <w:t>приложении N 3</w:t>
      </w:r>
      <w:r w:rsidRPr="00C15EF9">
        <w:rPr>
          <w:rFonts w:ascii="Times New Roman" w:hAnsi="Times New Roman" w:cs="Times New Roman"/>
          <w:sz w:val="24"/>
          <w:szCs w:val="24"/>
        </w:rP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67. На каждое место багажа крепится багажная бирка, копия которой выдается пассажиру.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Pr="00C15EF9">
        <w:rPr>
          <w:rFonts w:ascii="Times New Roman" w:hAnsi="Times New Roman" w:cs="Times New Roman"/>
          <w:sz w:val="24"/>
          <w:szCs w:val="24"/>
        </w:rPr>
        <w:t>непроследованное</w:t>
      </w:r>
      <w:proofErr w:type="spellEnd"/>
      <w:r w:rsidRPr="00C15EF9">
        <w:rPr>
          <w:rFonts w:ascii="Times New Roman" w:hAnsi="Times New Roman" w:cs="Times New Roman"/>
          <w:sz w:val="24"/>
          <w:szCs w:val="24"/>
        </w:rPr>
        <w:t xml:space="preserve"> расстояние не возвращаются.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72. Прием багажа для перевозки багажным автомобилем производится при предъявлении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76. </w:t>
      </w:r>
      <w:proofErr w:type="gramStart"/>
      <w:r w:rsidRPr="00C15EF9">
        <w:rPr>
          <w:rFonts w:ascii="Times New Roman" w:hAnsi="Times New Roman" w:cs="Times New Roman"/>
          <w:sz w:val="24"/>
          <w:szCs w:val="24"/>
        </w:rP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rsidRPr="00C15EF9">
        <w:rPr>
          <w:rFonts w:ascii="Times New Roman" w:hAnsi="Times New Roman" w:cs="Times New Roman"/>
          <w:sz w:val="24"/>
          <w:szCs w:val="24"/>
        </w:rP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77. При обнаружении утраты, недостачи мест или повреждения (порчи) багажа перевозчик по требованию лица, предъявившего багажную квитанцию и багажную бирку, </w:t>
      </w:r>
      <w:r w:rsidRPr="00C15EF9">
        <w:rPr>
          <w:rFonts w:ascii="Times New Roman" w:hAnsi="Times New Roman" w:cs="Times New Roman"/>
          <w:sz w:val="24"/>
          <w:szCs w:val="24"/>
        </w:rPr>
        <w:lastRenderedPageBreak/>
        <w:t>составляет коммерческий акт в 2 экземплярах, один из которых вручается указанному лицу для предъявления им претензии перевозчику.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81. Погашение билета, багажной квитанции и квитанции на провоз ручной клади подтверждается подписью кассира пункта продажи билетов.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5EF9">
        <w:rPr>
          <w:rFonts w:ascii="Times New Roman" w:hAnsi="Times New Roman" w:cs="Times New Roman"/>
          <w:sz w:val="24"/>
          <w:szCs w:val="24"/>
        </w:rPr>
        <w:t xml:space="preserve">Если регулярная перевозка осуществляется с использованием именных билетов, предусмотренных </w:t>
      </w:r>
      <w:r w:rsidRPr="00C15EF9">
        <w:rPr>
          <w:rFonts w:ascii="Times New Roman" w:hAnsi="Times New Roman" w:cs="Times New Roman"/>
          <w:color w:val="0000FF"/>
          <w:sz w:val="24"/>
          <w:szCs w:val="24"/>
        </w:rPr>
        <w:t>пунктом 47</w:t>
      </w:r>
      <w:r w:rsidRPr="00C15EF9">
        <w:rPr>
          <w:rFonts w:ascii="Times New Roman" w:hAnsi="Times New Roman" w:cs="Times New Roman"/>
          <w:sz w:val="24"/>
          <w:szCs w:val="24"/>
        </w:rP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roofErr w:type="gramEnd"/>
    </w:p>
    <w:p w:rsidR="00C15EF9" w:rsidRPr="00C15EF9" w:rsidRDefault="00C15EF9">
      <w:pPr>
        <w:widowControl w:val="0"/>
        <w:autoSpaceDE w:val="0"/>
        <w:autoSpaceDN w:val="0"/>
        <w:adjustRightInd w:val="0"/>
        <w:spacing w:after="0" w:line="240" w:lineRule="auto"/>
        <w:jc w:val="both"/>
        <w:rPr>
          <w:rFonts w:ascii="Times New Roman" w:hAnsi="Times New Roman" w:cs="Times New Roman"/>
          <w:sz w:val="24"/>
          <w:szCs w:val="24"/>
        </w:rPr>
      </w:pPr>
      <w:r w:rsidRPr="00C15EF9">
        <w:rPr>
          <w:rFonts w:ascii="Times New Roman" w:hAnsi="Times New Roman" w:cs="Times New Roman"/>
          <w:sz w:val="24"/>
          <w:szCs w:val="24"/>
        </w:rPr>
        <w:t xml:space="preserve">(абзац введен </w:t>
      </w:r>
      <w:r w:rsidRPr="00C15EF9">
        <w:rPr>
          <w:rFonts w:ascii="Times New Roman" w:hAnsi="Times New Roman" w:cs="Times New Roman"/>
          <w:color w:val="0000FF"/>
          <w:sz w:val="24"/>
          <w:szCs w:val="24"/>
        </w:rPr>
        <w:t>Постановлением</w:t>
      </w:r>
      <w:r w:rsidRPr="00C15EF9">
        <w:rPr>
          <w:rFonts w:ascii="Times New Roman" w:hAnsi="Times New Roman" w:cs="Times New Roman"/>
          <w:sz w:val="24"/>
          <w:szCs w:val="24"/>
        </w:rPr>
        <w:t xml:space="preserve"> Правительства РФ от 07.09.2011 N 757)</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83. Безбилетным является лицо:</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обнаруженное при проверке в транспортном средстве без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предъявившее билет без отметки о гашении, если гашение билета является обязательным;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в) </w:t>
      </w:r>
      <w:proofErr w:type="gramStart"/>
      <w:r w:rsidRPr="00C15EF9">
        <w:rPr>
          <w:rFonts w:ascii="Times New Roman" w:hAnsi="Times New Roman" w:cs="Times New Roman"/>
          <w:sz w:val="24"/>
          <w:szCs w:val="24"/>
        </w:rPr>
        <w:t>предъявившее</w:t>
      </w:r>
      <w:proofErr w:type="gramEnd"/>
      <w:r w:rsidRPr="00C15EF9">
        <w:rPr>
          <w:rFonts w:ascii="Times New Roman" w:hAnsi="Times New Roman" w:cs="Times New Roman"/>
          <w:sz w:val="24"/>
          <w:szCs w:val="24"/>
        </w:rPr>
        <w:t xml:space="preserve"> поддельный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5EF9">
        <w:rPr>
          <w:rFonts w:ascii="Times New Roman" w:hAnsi="Times New Roman" w:cs="Times New Roman"/>
          <w:sz w:val="24"/>
          <w:szCs w:val="24"/>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д) </w:t>
      </w:r>
      <w:proofErr w:type="gramStart"/>
      <w:r w:rsidRPr="00C15EF9">
        <w:rPr>
          <w:rFonts w:ascii="Times New Roman" w:hAnsi="Times New Roman" w:cs="Times New Roman"/>
          <w:sz w:val="24"/>
          <w:szCs w:val="24"/>
        </w:rPr>
        <w:t>предъявившее</w:t>
      </w:r>
      <w:proofErr w:type="gramEnd"/>
      <w:r w:rsidRPr="00C15EF9">
        <w:rPr>
          <w:rFonts w:ascii="Times New Roman" w:hAnsi="Times New Roman" w:cs="Times New Roman"/>
          <w:sz w:val="24"/>
          <w:szCs w:val="24"/>
        </w:rPr>
        <w:t xml:space="preserve"> ранее использованный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94"/>
      <w:bookmarkEnd w:id="9"/>
      <w:r w:rsidRPr="00C15EF9">
        <w:rPr>
          <w:rFonts w:ascii="Times New Roman" w:hAnsi="Times New Roman" w:cs="Times New Roman"/>
          <w:sz w:val="24"/>
          <w:szCs w:val="24"/>
        </w:rP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85. Билет, предназначенный для лица, которому предоставлено преимущество по оплате проезда, при </w:t>
      </w:r>
      <w:proofErr w:type="spellStart"/>
      <w:r w:rsidRPr="00C15EF9">
        <w:rPr>
          <w:rFonts w:ascii="Times New Roman" w:hAnsi="Times New Roman" w:cs="Times New Roman"/>
          <w:sz w:val="24"/>
          <w:szCs w:val="24"/>
        </w:rPr>
        <w:t>непредоставлении</w:t>
      </w:r>
      <w:proofErr w:type="spellEnd"/>
      <w:r w:rsidRPr="00C15EF9">
        <w:rPr>
          <w:rFonts w:ascii="Times New Roman" w:hAnsi="Times New Roman" w:cs="Times New Roman"/>
          <w:sz w:val="24"/>
          <w:szCs w:val="24"/>
        </w:rPr>
        <w:t xml:space="preserve">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7"/>
      <w:bookmarkEnd w:id="10"/>
      <w:r w:rsidRPr="00C15EF9">
        <w:rPr>
          <w:rFonts w:ascii="Times New Roman" w:hAnsi="Times New Roman" w:cs="Times New Roman"/>
          <w:sz w:val="24"/>
          <w:szCs w:val="24"/>
        </w:rPr>
        <w:t xml:space="preserve">87. В случае обнаружения в транспортном средстве багажа или ручной клади, </w:t>
      </w:r>
      <w:r w:rsidRPr="00C15EF9">
        <w:rPr>
          <w:rFonts w:ascii="Times New Roman" w:hAnsi="Times New Roman" w:cs="Times New Roman"/>
          <w:sz w:val="24"/>
          <w:szCs w:val="24"/>
        </w:rPr>
        <w:lastRenderedPageBreak/>
        <w:t>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C15EF9" w:rsidRPr="00C15EF9" w:rsidRDefault="00C15EF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15EF9">
        <w:rPr>
          <w:rFonts w:ascii="Times New Roman" w:hAnsi="Times New Roman" w:cs="Times New Roman"/>
          <w:sz w:val="24"/>
          <w:szCs w:val="24"/>
        </w:rPr>
        <w:t>КонсультантПлюс</w:t>
      </w:r>
      <w:proofErr w:type="spellEnd"/>
      <w:r w:rsidRPr="00C15EF9">
        <w:rPr>
          <w:rFonts w:ascii="Times New Roman" w:hAnsi="Times New Roman" w:cs="Times New Roman"/>
          <w:sz w:val="24"/>
          <w:szCs w:val="24"/>
        </w:rPr>
        <w:t>: примечание.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Об ответственности за безбилетный проезд см. </w:t>
      </w:r>
      <w:r w:rsidRPr="00C15EF9">
        <w:rPr>
          <w:rFonts w:ascii="Times New Roman" w:hAnsi="Times New Roman" w:cs="Times New Roman"/>
          <w:color w:val="0000FF"/>
          <w:sz w:val="24"/>
          <w:szCs w:val="24"/>
        </w:rPr>
        <w:t>ст. 11.18</w:t>
      </w:r>
      <w:r w:rsidRPr="00C15EF9">
        <w:rPr>
          <w:rFonts w:ascii="Times New Roman" w:hAnsi="Times New Roman" w:cs="Times New Roman"/>
          <w:sz w:val="24"/>
          <w:szCs w:val="24"/>
        </w:rPr>
        <w:t xml:space="preserve"> КоАП РФ, об ответственности за нарушение правил провоза ручной клади, багажа и </w:t>
      </w:r>
      <w:proofErr w:type="spellStart"/>
      <w:r w:rsidRPr="00C15EF9">
        <w:rPr>
          <w:rFonts w:ascii="Times New Roman" w:hAnsi="Times New Roman" w:cs="Times New Roman"/>
          <w:sz w:val="24"/>
          <w:szCs w:val="24"/>
        </w:rPr>
        <w:t>грузобагажа</w:t>
      </w:r>
      <w:proofErr w:type="spellEnd"/>
      <w:r w:rsidRPr="00C15EF9">
        <w:rPr>
          <w:rFonts w:ascii="Times New Roman" w:hAnsi="Times New Roman" w:cs="Times New Roman"/>
          <w:sz w:val="24"/>
          <w:szCs w:val="24"/>
        </w:rPr>
        <w:t xml:space="preserve"> см. </w:t>
      </w:r>
      <w:r w:rsidRPr="00C15EF9">
        <w:rPr>
          <w:rFonts w:ascii="Times New Roman" w:hAnsi="Times New Roman" w:cs="Times New Roman"/>
          <w:color w:val="0000FF"/>
          <w:sz w:val="24"/>
          <w:szCs w:val="24"/>
        </w:rPr>
        <w:t>ст. 11.19</w:t>
      </w:r>
      <w:r w:rsidRPr="00C15EF9">
        <w:rPr>
          <w:rFonts w:ascii="Times New Roman" w:hAnsi="Times New Roman" w:cs="Times New Roman"/>
          <w:sz w:val="24"/>
          <w:szCs w:val="24"/>
        </w:rPr>
        <w:t xml:space="preserve"> КоАП РФ.</w:t>
      </w:r>
    </w:p>
    <w:p w:rsidR="00C15EF9" w:rsidRPr="00C15EF9" w:rsidRDefault="00C15EF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88. </w:t>
      </w:r>
      <w:proofErr w:type="gramStart"/>
      <w:r w:rsidRPr="00C15EF9">
        <w:rPr>
          <w:rFonts w:ascii="Times New Roman" w:hAnsi="Times New Roman" w:cs="Times New Roman"/>
          <w:sz w:val="24"/>
          <w:szCs w:val="24"/>
        </w:rPr>
        <w:t xml:space="preserve">Оплата стоимости проезда, перевозки багажа и провоза ручной клади, предусмотренных </w:t>
      </w:r>
      <w:r w:rsidRPr="00C15EF9">
        <w:rPr>
          <w:rFonts w:ascii="Times New Roman" w:hAnsi="Times New Roman" w:cs="Times New Roman"/>
          <w:color w:val="0000FF"/>
          <w:sz w:val="24"/>
          <w:szCs w:val="24"/>
        </w:rPr>
        <w:t>пунктами 84</w:t>
      </w:r>
      <w:r w:rsidRPr="00C15EF9">
        <w:rPr>
          <w:rFonts w:ascii="Times New Roman" w:hAnsi="Times New Roman" w:cs="Times New Roman"/>
          <w:sz w:val="24"/>
          <w:szCs w:val="24"/>
        </w:rPr>
        <w:t xml:space="preserve"> и </w:t>
      </w:r>
      <w:r w:rsidRPr="00C15EF9">
        <w:rPr>
          <w:rFonts w:ascii="Times New Roman" w:hAnsi="Times New Roman" w:cs="Times New Roman"/>
          <w:color w:val="0000FF"/>
          <w:sz w:val="24"/>
          <w:szCs w:val="24"/>
        </w:rPr>
        <w:t>87</w:t>
      </w:r>
      <w:r w:rsidRPr="00C15EF9">
        <w:rPr>
          <w:rFonts w:ascii="Times New Roman" w:hAnsi="Times New Roman" w:cs="Times New Roman"/>
          <w:sz w:val="24"/>
          <w:szCs w:val="24"/>
        </w:rP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r w:rsidRPr="00C15EF9">
        <w:rPr>
          <w:rFonts w:ascii="Times New Roman" w:hAnsi="Times New Roman" w:cs="Times New Roman"/>
          <w:color w:val="0000FF"/>
          <w:sz w:val="24"/>
          <w:szCs w:val="24"/>
        </w:rPr>
        <w:t>Кодексом</w:t>
      </w:r>
      <w:r w:rsidRPr="00C15EF9">
        <w:rPr>
          <w:rFonts w:ascii="Times New Roman" w:hAnsi="Times New Roman" w:cs="Times New Roman"/>
          <w:sz w:val="24"/>
          <w:szCs w:val="24"/>
        </w:rPr>
        <w:t xml:space="preserve"> Российской Федерации об административных правонарушениях и законами субъектов Российской Федерации.</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15EF9">
        <w:rPr>
          <w:rFonts w:ascii="Times New Roman" w:hAnsi="Times New Roman" w:cs="Times New Roman"/>
          <w:sz w:val="24"/>
          <w:szCs w:val="24"/>
        </w:rPr>
        <w:t>III. Перевозка пассажиров и багажа по заказу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r w:rsidRPr="00C15EF9">
        <w:rPr>
          <w:rFonts w:ascii="Times New Roman" w:hAnsi="Times New Roman" w:cs="Times New Roman"/>
          <w:color w:val="0000FF"/>
          <w:sz w:val="24"/>
          <w:szCs w:val="24"/>
        </w:rPr>
        <w:t>статьей 27</w:t>
      </w:r>
      <w:r w:rsidRPr="00C15EF9">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90. Договором фрахтования может предусматриваться использование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я перевозки определенного круга лиц или неопределенного круга лиц.</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91. Договор фрахтования, предусматривающий использование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 xml:space="preserve">я перевозки определенного круга лиц, устанавливает порядок допуска этих лиц к посадке в транспортное средство в соответствии с </w:t>
      </w:r>
      <w:r w:rsidRPr="00C15EF9">
        <w:rPr>
          <w:rFonts w:ascii="Times New Roman" w:hAnsi="Times New Roman" w:cs="Times New Roman"/>
          <w:color w:val="0000FF"/>
          <w:sz w:val="24"/>
          <w:szCs w:val="24"/>
        </w:rPr>
        <w:t>пунктом 92</w:t>
      </w:r>
      <w:r w:rsidRPr="00C15EF9">
        <w:rPr>
          <w:rFonts w:ascii="Times New Roman" w:hAnsi="Times New Roman" w:cs="Times New Roman"/>
          <w:sz w:val="24"/>
          <w:szCs w:val="24"/>
        </w:rPr>
        <w:t xml:space="preserve"> настоящих Правил.</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9"/>
      <w:bookmarkEnd w:id="11"/>
      <w:r w:rsidRPr="00C15EF9">
        <w:rPr>
          <w:rFonts w:ascii="Times New Roman" w:hAnsi="Times New Roman" w:cs="Times New Roman"/>
          <w:sz w:val="24"/>
          <w:szCs w:val="24"/>
        </w:rP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r w:rsidRPr="00C15EF9">
        <w:rPr>
          <w:rFonts w:ascii="Times New Roman" w:hAnsi="Times New Roman" w:cs="Times New Roman"/>
          <w:color w:val="0000FF"/>
          <w:sz w:val="24"/>
          <w:szCs w:val="24"/>
        </w:rPr>
        <w:t>приложении N 4</w:t>
      </w:r>
      <w:r w:rsidRPr="00C15EF9">
        <w:rPr>
          <w:rFonts w:ascii="Times New Roman" w:hAnsi="Times New Roman" w:cs="Times New Roman"/>
          <w:sz w:val="24"/>
          <w:szCs w:val="24"/>
        </w:rP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94. </w:t>
      </w:r>
      <w:proofErr w:type="gramStart"/>
      <w:r w:rsidRPr="00C15EF9">
        <w:rPr>
          <w:rFonts w:ascii="Times New Roman" w:hAnsi="Times New Roman" w:cs="Times New Roman"/>
          <w:sz w:val="24"/>
          <w:szCs w:val="24"/>
        </w:rPr>
        <w:t>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w:t>
      </w:r>
      <w:proofErr w:type="gramEnd"/>
      <w:r w:rsidRPr="00C15EF9">
        <w:rPr>
          <w:rFonts w:ascii="Times New Roman" w:hAnsi="Times New Roman" w:cs="Times New Roman"/>
          <w:sz w:val="24"/>
          <w:szCs w:val="24"/>
        </w:rPr>
        <w:t xml:space="preserve"> таких документов.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а) над лобовым стеклом транспортного средства и (или) в верхней части лобового </w:t>
      </w:r>
      <w:r w:rsidRPr="00C15EF9">
        <w:rPr>
          <w:rFonts w:ascii="Times New Roman" w:hAnsi="Times New Roman" w:cs="Times New Roman"/>
          <w:sz w:val="24"/>
          <w:szCs w:val="24"/>
        </w:rPr>
        <w:lastRenderedPageBreak/>
        <w:t>стекла;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 правой стороне кузова по ходу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на заднем окне транспортного средства.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97. Над лобовым стеклом и (или) на правой стороне кузова по ходу транспортного средства указывается краткое наименование фрахтовщика.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98. В случае если договором фрахтования предусматривается использование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9"/>
      <w:bookmarkEnd w:id="12"/>
      <w:r w:rsidRPr="00C15EF9">
        <w:rPr>
          <w:rFonts w:ascii="Times New Roman" w:hAnsi="Times New Roman" w:cs="Times New Roman"/>
          <w:sz w:val="24"/>
          <w:szCs w:val="24"/>
        </w:rP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наименования конечного и промежуточных пунктов посадки (высадки) пассажиров;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время начала и окончания движения транспортных средств по маршруту;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расписание (для перевозок пассажиров и багажа, осуществляемых по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д) наименование, адрес и контактные телефоны органа, обеспечивающего </w:t>
      </w:r>
      <w:proofErr w:type="gramStart"/>
      <w:r w:rsidRPr="00C15EF9">
        <w:rPr>
          <w:rFonts w:ascii="Times New Roman" w:hAnsi="Times New Roman" w:cs="Times New Roman"/>
          <w:sz w:val="24"/>
          <w:szCs w:val="24"/>
        </w:rPr>
        <w:t>контроль за</w:t>
      </w:r>
      <w:proofErr w:type="gramEnd"/>
      <w:r w:rsidRPr="00C15EF9">
        <w:rPr>
          <w:rFonts w:ascii="Times New Roman" w:hAnsi="Times New Roman" w:cs="Times New Roman"/>
          <w:sz w:val="24"/>
          <w:szCs w:val="24"/>
        </w:rPr>
        <w:t xml:space="preserve"> осуществлением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r w:rsidRPr="00C15EF9">
        <w:rPr>
          <w:rFonts w:ascii="Times New Roman" w:hAnsi="Times New Roman" w:cs="Times New Roman"/>
          <w:color w:val="0000FF"/>
          <w:sz w:val="24"/>
          <w:szCs w:val="24"/>
        </w:rPr>
        <w:t>пункте 99</w:t>
      </w:r>
      <w:r w:rsidRPr="00C15EF9">
        <w:rPr>
          <w:rFonts w:ascii="Times New Roman" w:hAnsi="Times New Roman" w:cs="Times New Roman"/>
          <w:sz w:val="24"/>
          <w:szCs w:val="24"/>
        </w:rPr>
        <w:t xml:space="preserve"> настоящих Правил, другая информация, связанная с осуществлением перевозок пассажиров и багажа по заказам.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15EF9">
        <w:rPr>
          <w:rFonts w:ascii="Times New Roman" w:hAnsi="Times New Roman" w:cs="Times New Roman"/>
          <w:sz w:val="24"/>
          <w:szCs w:val="24"/>
        </w:rPr>
        <w:t>КонсультантПлюс</w:t>
      </w:r>
      <w:proofErr w:type="spellEnd"/>
      <w:r w:rsidRPr="00C15EF9">
        <w:rPr>
          <w:rFonts w:ascii="Times New Roman" w:hAnsi="Times New Roman" w:cs="Times New Roman"/>
          <w:sz w:val="24"/>
          <w:szCs w:val="24"/>
        </w:rPr>
        <w:t>: примечание.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Подробнее о деятельности по перевозке пассажиров и багажа легковыми такси см. Федеральный </w:t>
      </w:r>
      <w:r w:rsidRPr="00C15EF9">
        <w:rPr>
          <w:rFonts w:ascii="Times New Roman" w:hAnsi="Times New Roman" w:cs="Times New Roman"/>
          <w:color w:val="0000FF"/>
          <w:sz w:val="24"/>
          <w:szCs w:val="24"/>
        </w:rPr>
        <w:t>закон</w:t>
      </w:r>
      <w:r w:rsidRPr="00C15EF9">
        <w:rPr>
          <w:rFonts w:ascii="Times New Roman" w:hAnsi="Times New Roman" w:cs="Times New Roman"/>
          <w:sz w:val="24"/>
          <w:szCs w:val="24"/>
        </w:rPr>
        <w:t xml:space="preserve"> от 21.04.2011 N 69-ФЗ.</w:t>
      </w:r>
    </w:p>
    <w:p w:rsidR="00C15EF9" w:rsidRPr="00C15EF9" w:rsidRDefault="00C15EF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15EF9">
        <w:rPr>
          <w:rFonts w:ascii="Times New Roman" w:hAnsi="Times New Roman" w:cs="Times New Roman"/>
          <w:sz w:val="24"/>
          <w:szCs w:val="24"/>
        </w:rPr>
        <w:t>IV. Перевозка пассажиров и багажа 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103. Заказ фрахтователя принимается с использованием любых сре</w:t>
      </w:r>
      <w:proofErr w:type="gramStart"/>
      <w:r w:rsidRPr="00C15EF9">
        <w:rPr>
          <w:rFonts w:ascii="Times New Roman" w:hAnsi="Times New Roman" w:cs="Times New Roman"/>
          <w:sz w:val="24"/>
          <w:szCs w:val="24"/>
        </w:rPr>
        <w:t>дств св</w:t>
      </w:r>
      <w:proofErr w:type="gramEnd"/>
      <w:r w:rsidRPr="00C15EF9">
        <w:rPr>
          <w:rFonts w:ascii="Times New Roman" w:hAnsi="Times New Roman" w:cs="Times New Roman"/>
          <w:sz w:val="24"/>
          <w:szCs w:val="24"/>
        </w:rPr>
        <w:t>язи, а также по месту нахождения фрахтовщика или его представителя.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6"/>
      <w:bookmarkEnd w:id="13"/>
      <w:r w:rsidRPr="00C15EF9">
        <w:rPr>
          <w:rFonts w:ascii="Times New Roman" w:hAnsi="Times New Roman" w:cs="Times New Roman"/>
          <w:sz w:val="24"/>
          <w:szCs w:val="24"/>
        </w:rP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номер заказа;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дата принятия заказа;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дата выполнения заказа;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место подачи легкового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марка легкового такси, если договором фрахтования предусматривается выбор фрахтователем марки легкового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планируемое время подачи легкового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lastRenderedPageBreak/>
        <w:t xml:space="preserve">105. В журнал регистрации помимо информации, указанной в </w:t>
      </w:r>
      <w:r w:rsidRPr="00C15EF9">
        <w:rPr>
          <w:rFonts w:ascii="Times New Roman" w:hAnsi="Times New Roman" w:cs="Times New Roman"/>
          <w:color w:val="0000FF"/>
          <w:sz w:val="24"/>
          <w:szCs w:val="24"/>
        </w:rPr>
        <w:t>пункте 104</w:t>
      </w:r>
      <w:r w:rsidRPr="00C15EF9">
        <w:rPr>
          <w:rFonts w:ascii="Times New Roman" w:hAnsi="Times New Roman" w:cs="Times New Roman"/>
          <w:sz w:val="24"/>
          <w:szCs w:val="24"/>
        </w:rPr>
        <w:t xml:space="preserve"> настоящих Правил, может вноситься другая информация, связанная с осуществлением перевозок пассажиров и багажа легковыми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106. Номер принятого к исполнению заказа сообщается фрахтователю.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w:t>
      </w:r>
      <w:proofErr w:type="gramStart"/>
      <w:r w:rsidRPr="00C15EF9">
        <w:rPr>
          <w:rFonts w:ascii="Times New Roman" w:hAnsi="Times New Roman" w:cs="Times New Roman"/>
          <w:sz w:val="24"/>
          <w:szCs w:val="24"/>
        </w:rPr>
        <w:t>водителя</w:t>
      </w:r>
      <w:proofErr w:type="gramEnd"/>
      <w:r w:rsidRPr="00C15EF9">
        <w:rPr>
          <w:rFonts w:ascii="Times New Roman" w:hAnsi="Times New Roman" w:cs="Times New Roman"/>
          <w:sz w:val="24"/>
          <w:szCs w:val="24"/>
        </w:rPr>
        <w:t xml:space="preserve"> и фактическое время подачи легкового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48"/>
      <w:bookmarkEnd w:id="14"/>
      <w:r w:rsidRPr="00C15EF9">
        <w:rPr>
          <w:rFonts w:ascii="Times New Roman" w:hAnsi="Times New Roman" w:cs="Times New Roman"/>
          <w:sz w:val="24"/>
          <w:szCs w:val="24"/>
        </w:rPr>
        <w:t xml:space="preserve">110. </w:t>
      </w:r>
      <w:proofErr w:type="gramStart"/>
      <w:r w:rsidRPr="00C15EF9">
        <w:rPr>
          <w:rFonts w:ascii="Times New Roman" w:hAnsi="Times New Roman" w:cs="Times New Roman"/>
          <w:sz w:val="24"/>
          <w:szCs w:val="24"/>
        </w:rP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r w:rsidRPr="00C15EF9">
        <w:rPr>
          <w:rFonts w:ascii="Times New Roman" w:hAnsi="Times New Roman" w:cs="Times New Roman"/>
          <w:color w:val="0000FF"/>
          <w:sz w:val="24"/>
          <w:szCs w:val="24"/>
        </w:rPr>
        <w:t>приложении N 5</w:t>
      </w:r>
      <w:r w:rsidRPr="00C15EF9">
        <w:rPr>
          <w:rFonts w:ascii="Times New Roman" w:hAnsi="Times New Roman" w:cs="Times New Roman"/>
          <w:sz w:val="24"/>
          <w:szCs w:val="24"/>
        </w:rP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116. На кузов легкового такси наносится </w:t>
      </w:r>
      <w:proofErr w:type="spellStart"/>
      <w:r w:rsidRPr="00C15EF9">
        <w:rPr>
          <w:rFonts w:ascii="Times New Roman" w:hAnsi="Times New Roman" w:cs="Times New Roman"/>
          <w:sz w:val="24"/>
          <w:szCs w:val="24"/>
        </w:rPr>
        <w:t>цветографическая</w:t>
      </w:r>
      <w:proofErr w:type="spellEnd"/>
      <w:r w:rsidRPr="00C15EF9">
        <w:rPr>
          <w:rFonts w:ascii="Times New Roman" w:hAnsi="Times New Roman" w:cs="Times New Roman"/>
          <w:sz w:val="24"/>
          <w:szCs w:val="24"/>
        </w:rPr>
        <w:t xml:space="preserve"> схема, представляющая собой композицию из квадратов контрастного цвета, расположенных в шахматном порядке.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55"/>
      <w:bookmarkEnd w:id="15"/>
      <w:r w:rsidRPr="00C15EF9">
        <w:rPr>
          <w:rFonts w:ascii="Times New Roman" w:hAnsi="Times New Roman" w:cs="Times New Roman"/>
          <w:sz w:val="24"/>
          <w:szCs w:val="24"/>
        </w:rPr>
        <w:t>117. На передней панели легкового такси справа от водителя размещается следующая информация: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полное или краткое наименование фрахтовщика;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условия оплаты за пользование 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визитная карточка водителя с фотографией;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г) наименование, адрес и контактные телефоны органа, обеспечивающего </w:t>
      </w:r>
      <w:proofErr w:type="gramStart"/>
      <w:r w:rsidRPr="00C15EF9">
        <w:rPr>
          <w:rFonts w:ascii="Times New Roman" w:hAnsi="Times New Roman" w:cs="Times New Roman"/>
          <w:sz w:val="24"/>
          <w:szCs w:val="24"/>
        </w:rPr>
        <w:t>контроль за</w:t>
      </w:r>
      <w:proofErr w:type="gramEnd"/>
      <w:r w:rsidRPr="00C15EF9">
        <w:rPr>
          <w:rFonts w:ascii="Times New Roman" w:hAnsi="Times New Roman" w:cs="Times New Roman"/>
          <w:sz w:val="24"/>
          <w:szCs w:val="24"/>
        </w:rPr>
        <w:t xml:space="preserve"> осуществлением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60"/>
      <w:bookmarkEnd w:id="16"/>
      <w:r w:rsidRPr="00C15EF9">
        <w:rPr>
          <w:rFonts w:ascii="Times New Roman" w:hAnsi="Times New Roman" w:cs="Times New Roman"/>
          <w:sz w:val="24"/>
          <w:szCs w:val="24"/>
        </w:rP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119. Легковое такси, следующее к месту постоянной стоянки, оборудуется табличкой </w:t>
      </w:r>
      <w:r w:rsidRPr="00C15EF9">
        <w:rPr>
          <w:rFonts w:ascii="Times New Roman" w:hAnsi="Times New Roman" w:cs="Times New Roman"/>
          <w:sz w:val="24"/>
          <w:szCs w:val="24"/>
        </w:rPr>
        <w:lastRenderedPageBreak/>
        <w:t>с надписью "В парк", которая размещается в верхней части лобового стекла. Высота указанной таблички не должна превышать 140 мм.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120. Для проведения проверки выполнения требований по оформлению и оборудованию легковых такси, предусмотренных </w:t>
      </w:r>
      <w:r w:rsidRPr="00C15EF9">
        <w:rPr>
          <w:rFonts w:ascii="Times New Roman" w:hAnsi="Times New Roman" w:cs="Times New Roman"/>
          <w:color w:val="0000FF"/>
          <w:sz w:val="24"/>
          <w:szCs w:val="24"/>
        </w:rPr>
        <w:t>пунктами 110</w:t>
      </w:r>
      <w:r w:rsidRPr="00C15EF9">
        <w:rPr>
          <w:rFonts w:ascii="Times New Roman" w:hAnsi="Times New Roman" w:cs="Times New Roman"/>
          <w:sz w:val="24"/>
          <w:szCs w:val="24"/>
        </w:rPr>
        <w:t xml:space="preserve">, </w:t>
      </w:r>
      <w:r w:rsidRPr="00C15EF9">
        <w:rPr>
          <w:rFonts w:ascii="Times New Roman" w:hAnsi="Times New Roman" w:cs="Times New Roman"/>
          <w:color w:val="0000FF"/>
          <w:sz w:val="24"/>
          <w:szCs w:val="24"/>
        </w:rPr>
        <w:t>117</w:t>
      </w:r>
      <w:r w:rsidRPr="00C15EF9">
        <w:rPr>
          <w:rFonts w:ascii="Times New Roman" w:hAnsi="Times New Roman" w:cs="Times New Roman"/>
          <w:sz w:val="24"/>
          <w:szCs w:val="24"/>
        </w:rPr>
        <w:t xml:space="preserve"> и </w:t>
      </w:r>
      <w:r w:rsidRPr="00C15EF9">
        <w:rPr>
          <w:rFonts w:ascii="Times New Roman" w:hAnsi="Times New Roman" w:cs="Times New Roman"/>
          <w:color w:val="0000FF"/>
          <w:sz w:val="24"/>
          <w:szCs w:val="24"/>
        </w:rPr>
        <w:t>118</w:t>
      </w:r>
      <w:r w:rsidRPr="00C15EF9">
        <w:rPr>
          <w:rFonts w:ascii="Times New Roman" w:hAnsi="Times New Roman" w:cs="Times New Roman"/>
          <w:sz w:val="24"/>
          <w:szCs w:val="24"/>
        </w:rPr>
        <w:t xml:space="preserve"> настоящих Правил, фрахтовщик обязан допускать в легковое такси должностных лиц федеральных органов исполнительной власти, уполномоченных на осуществление такой проверки.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121. Стоянка легковых такси оборудуется информационной табличкой, содержащей следующую информацию: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надпись "Стоянка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режим работы стоянки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в) наименование, адрес и контактные телефоны органа, обеспечивающего </w:t>
      </w:r>
      <w:proofErr w:type="gramStart"/>
      <w:r w:rsidRPr="00C15EF9">
        <w:rPr>
          <w:rFonts w:ascii="Times New Roman" w:hAnsi="Times New Roman" w:cs="Times New Roman"/>
          <w:sz w:val="24"/>
          <w:szCs w:val="24"/>
        </w:rPr>
        <w:t>контроль за</w:t>
      </w:r>
      <w:proofErr w:type="gramEnd"/>
      <w:r w:rsidRPr="00C15EF9">
        <w:rPr>
          <w:rFonts w:ascii="Times New Roman" w:hAnsi="Times New Roman" w:cs="Times New Roman"/>
          <w:sz w:val="24"/>
          <w:szCs w:val="24"/>
        </w:rPr>
        <w:t xml:space="preserve"> осуществлением перевозок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15EF9">
        <w:rPr>
          <w:rFonts w:ascii="Times New Roman" w:hAnsi="Times New Roman" w:cs="Times New Roman"/>
          <w:sz w:val="24"/>
          <w:szCs w:val="24"/>
        </w:rPr>
        <w:t>V. Забытые и найденные вещи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122. Лица, обнаружившие забытые вещи в транспортном средстве или на территории автовокзала, обязаны сообщить об этом кондуктору (водителю) или уполномоченному должностному лицу автовокзала.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123. Кондуктор (водитель) или уполномоченное должностное лицо автовокзала,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автовокзала,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автовокзала, который расположен в конечном пункте маршрута регулярных перевозок, либо уполномоченному должностному лицу перевозчика или фрахтовщика.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126. Найденные и невостребованные вещи по истечении установленного владельцем автовокзала, перевозчиком или фрахтовщиком предельного срока их хранения подлежат реализации в порядке, предусмотренном </w:t>
      </w:r>
      <w:r w:rsidRPr="00C15EF9">
        <w:rPr>
          <w:rFonts w:ascii="Times New Roman" w:hAnsi="Times New Roman" w:cs="Times New Roman"/>
          <w:color w:val="0000FF"/>
          <w:sz w:val="24"/>
          <w:szCs w:val="24"/>
        </w:rPr>
        <w:t>частью 10 статьи 22</w:t>
      </w:r>
      <w:r w:rsidRPr="00C15EF9">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127. В случае если по окончании поездки в междугородном сообщении пассажир, прибывший в промежуточный остановочный пункт маршрута регулярных перевозок, обнаружит, что им в транспортном средстве забыты вещи, этот пассажир вправе обратиться к дежурному любого автовокзала, в котором осуществляется остановка этого транспортного средства. Дежурный автовокзала по письменному заявлению пассажира обязан немедленно отправить телеграмму, факс, сообщение по электронной почте или телефонограмму в адрес ближайшего автовокзала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128. Лицо, потребовавшее выдачи найденных вещей, должно доказать свое право на них, указав письменно точные признаки вещей.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129. При получении вещей лицо, потребовавшее их выдачи, должно оплатить услуги, предоставленные ему автовокзалом,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15EF9">
        <w:rPr>
          <w:rFonts w:ascii="Times New Roman" w:hAnsi="Times New Roman" w:cs="Times New Roman"/>
          <w:sz w:val="24"/>
          <w:szCs w:val="24"/>
        </w:rPr>
        <w:lastRenderedPageBreak/>
        <w:t>VI. Порядок оформления претензий и составления актов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я перевозок пассажиров и багажа, удостоверяются коммерческими актами и актами общей формы.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82"/>
      <w:bookmarkEnd w:id="17"/>
      <w:r w:rsidRPr="00C15EF9">
        <w:rPr>
          <w:rFonts w:ascii="Times New Roman" w:hAnsi="Times New Roman" w:cs="Times New Roman"/>
          <w:sz w:val="24"/>
          <w:szCs w:val="24"/>
        </w:rPr>
        <w:t>131. Коммерческий акт составляется при выявлении следующих обстоятельств: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несоответствие наименования и количества мест багажа данным, указанным в багажной квитанции;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повреждение (порча)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отсутствие багажа, указанного в багажной квитанции;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обнаружение невостребованного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133. Коммерческий акт составляется в 2 экземплярах и заполняется без помарок и каких-либо исправлений.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134. Коммерческий акт должен содержать следующую информацию: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а) описание состояния багажа и тех обстоятельств, при которых </w:t>
      </w:r>
      <w:proofErr w:type="gramStart"/>
      <w:r w:rsidRPr="00C15EF9">
        <w:rPr>
          <w:rFonts w:ascii="Times New Roman" w:hAnsi="Times New Roman" w:cs="Times New Roman"/>
          <w:sz w:val="24"/>
          <w:szCs w:val="24"/>
        </w:rPr>
        <w:t>обнаружена</w:t>
      </w:r>
      <w:proofErr w:type="gramEnd"/>
      <w:r w:rsidRPr="00C15EF9">
        <w:rPr>
          <w:rFonts w:ascii="Times New Roman" w:hAnsi="Times New Roman" w:cs="Times New Roman"/>
          <w:sz w:val="24"/>
          <w:szCs w:val="24"/>
        </w:rPr>
        <w:t xml:space="preserve"> его </w:t>
      </w:r>
      <w:proofErr w:type="spellStart"/>
      <w:r w:rsidRPr="00C15EF9">
        <w:rPr>
          <w:rFonts w:ascii="Times New Roman" w:hAnsi="Times New Roman" w:cs="Times New Roman"/>
          <w:sz w:val="24"/>
          <w:szCs w:val="24"/>
        </w:rPr>
        <w:t>несохранность</w:t>
      </w:r>
      <w:proofErr w:type="spellEnd"/>
      <w:r w:rsidRPr="00C15EF9">
        <w:rPr>
          <w:rFonts w:ascii="Times New Roman" w:hAnsi="Times New Roman" w:cs="Times New Roman"/>
          <w:sz w:val="24"/>
          <w:szCs w:val="24"/>
        </w:rPr>
        <w:t>;</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данные о том, правильно ли был погружен, размещен и закреплен багаж;</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описание нарушения требований к погрузке, размещению или креплению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136. При выявлении иных обстоятельств, не предусмотренных </w:t>
      </w:r>
      <w:bookmarkStart w:id="18" w:name="_GoBack"/>
      <w:bookmarkEnd w:id="18"/>
      <w:r w:rsidRPr="00C15EF9">
        <w:rPr>
          <w:rFonts w:ascii="Times New Roman" w:hAnsi="Times New Roman" w:cs="Times New Roman"/>
          <w:color w:val="0000FF"/>
          <w:sz w:val="24"/>
          <w:szCs w:val="24"/>
        </w:rPr>
        <w:t>пунктом 131</w:t>
      </w:r>
      <w:r w:rsidRPr="00C15EF9">
        <w:rPr>
          <w:rFonts w:ascii="Times New Roman" w:hAnsi="Times New Roman" w:cs="Times New Roman"/>
          <w:sz w:val="24"/>
          <w:szCs w:val="24"/>
        </w:rPr>
        <w:t xml:space="preserve"> настоящих Правил, оформляются акты общей формы.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137. Претензии, возникающие в связи с перевозками пассажиров и багажа или предоставлением транспортных сре</w:t>
      </w:r>
      <w:proofErr w:type="gramStart"/>
      <w:r w:rsidRPr="00C15EF9">
        <w:rPr>
          <w:rFonts w:ascii="Times New Roman" w:hAnsi="Times New Roman" w:cs="Times New Roman"/>
          <w:sz w:val="24"/>
          <w:szCs w:val="24"/>
        </w:rPr>
        <w:t>дств дл</w:t>
      </w:r>
      <w:proofErr w:type="gramEnd"/>
      <w:r w:rsidRPr="00C15EF9">
        <w:rPr>
          <w:rFonts w:ascii="Times New Roman" w:hAnsi="Times New Roman" w:cs="Times New Roman"/>
          <w:sz w:val="24"/>
          <w:szCs w:val="24"/>
        </w:rPr>
        <w:t>я перевозки пассажиров и багажа, предъявляются перевозчикам или фрахтовщикам по месту их нахождения.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коммерческий акт - в случае порчи, недостачи или повреждения принятого к перевозке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акт общей формы - в случае просрочки доставки багажа либо прекращения перевозки пассажиров и багажа по заказу по инициативе фрахтовщика;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rsidRPr="00C15EF9">
        <w:rPr>
          <w:rFonts w:ascii="Times New Roman" w:hAnsi="Times New Roman" w:cs="Times New Roman"/>
          <w:sz w:val="24"/>
          <w:szCs w:val="24"/>
        </w:rPr>
        <w:t>непредоставления</w:t>
      </w:r>
      <w:proofErr w:type="spellEnd"/>
      <w:r w:rsidRPr="00C15EF9">
        <w:rPr>
          <w:rFonts w:ascii="Times New Roman" w:hAnsi="Times New Roman" w:cs="Times New Roman"/>
          <w:sz w:val="24"/>
          <w:szCs w:val="24"/>
        </w:rPr>
        <w:t xml:space="preserve"> транспортного средства для осуществления перевозки пассажиров и багажа по заказу.</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5EF9">
        <w:rPr>
          <w:rFonts w:ascii="Times New Roman" w:hAnsi="Times New Roman" w:cs="Times New Roman"/>
          <w:sz w:val="24"/>
          <w:szCs w:val="24"/>
        </w:rPr>
        <w:t>Приложение N 1</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lastRenderedPageBreak/>
        <w:t>к Правилам перевозок</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 xml:space="preserve">пассажиров и багажа </w:t>
      </w:r>
      <w:proofErr w:type="gramStart"/>
      <w:r w:rsidRPr="00C15EF9">
        <w:rPr>
          <w:rFonts w:ascii="Times New Roman" w:hAnsi="Times New Roman" w:cs="Times New Roman"/>
          <w:sz w:val="24"/>
          <w:szCs w:val="24"/>
        </w:rPr>
        <w:t>автомобильным</w:t>
      </w:r>
      <w:proofErr w:type="gramEnd"/>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транспортом и городским наземным</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электрическим транспортом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bookmarkStart w:id="19" w:name="Par312"/>
      <w:bookmarkEnd w:id="19"/>
      <w:r w:rsidRPr="00C15EF9">
        <w:rPr>
          <w:rFonts w:ascii="Times New Roman" w:hAnsi="Times New Roman" w:cs="Times New Roman"/>
          <w:sz w:val="24"/>
          <w:szCs w:val="24"/>
        </w:rPr>
        <w:t>ФОРМЫ И ОБЯЗАТЕЛЬНЫЕ РЕКВИЗИТЫ БИЛЕТОВ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 Допускается использование следующих форм билетов: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форма N 1 - разовый билет для проезда в пригородном и междугородном сообщении с фиксированной датой и временем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форма N 2 - разовый билет для проезда в городском и пригородном сообщении с открытой датой отправления в пределах указанного срока;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форма N 3 - разовый билет для проезда в городском и пригородном сообщении в транспортном средстве, в котором приобретен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ж) форма N 7 - разовый именной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 Билет по форме N 1 должен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зона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дата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время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ж) дата прибытия;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з) время прибытия;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 место;</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к) сумма;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л) дата продажи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м) время продажи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 Билет по форме N 2 должен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срок использования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зона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стоимость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 Билет по форме N 3 должен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стоимость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 Билет по форме N 4 должен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количество поездок;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срок использования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lastRenderedPageBreak/>
        <w:t>е) срок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ж) зона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з) стоимость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 количество неиспользованных поездок.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 Билет по форме N 5 должен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внесенная сумма;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зона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остаток внесенной суммы.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 Билет по форме N 6 должен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срок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зона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стоимость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 Билет по форме N 7 должен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фамилия, имя и отчество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дата и место рождения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вид и номер документа, который удостоверяет личность пассажира и по которому приобретается билет;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вид транспортного средства, осуществляющего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ж) зона действия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з) дата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 время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к) дата прибытия;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л) время прибытия;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м) место;</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н) сумма;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о) дата продажи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 время продажи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12. </w:t>
      </w:r>
      <w:proofErr w:type="gramStart"/>
      <w:r w:rsidRPr="00C15EF9">
        <w:rPr>
          <w:rFonts w:ascii="Times New Roman" w:hAnsi="Times New Roman" w:cs="Times New Roman"/>
          <w:sz w:val="24"/>
          <w:szCs w:val="24"/>
        </w:rP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rsidRPr="00C15EF9">
        <w:rPr>
          <w:rFonts w:ascii="Times New Roman" w:hAnsi="Times New Roman" w:cs="Times New Roman"/>
          <w:sz w:val="24"/>
          <w:szCs w:val="24"/>
        </w:rPr>
        <w:t xml:space="preserve"> зонами).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13. В реквизите "срок использования билета" указывается дата, по истечении </w:t>
      </w:r>
      <w:r w:rsidRPr="00C15EF9">
        <w:rPr>
          <w:rFonts w:ascii="Times New Roman" w:hAnsi="Times New Roman" w:cs="Times New Roman"/>
          <w:sz w:val="24"/>
          <w:szCs w:val="24"/>
        </w:rPr>
        <w:lastRenderedPageBreak/>
        <w:t>которой билет признается недействительным даже в случае, если им ни разу не воспользовались для совершения поездки.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14. </w:t>
      </w:r>
      <w:proofErr w:type="gramStart"/>
      <w:r w:rsidRPr="00C15EF9">
        <w:rPr>
          <w:rFonts w:ascii="Times New Roman" w:hAnsi="Times New Roman" w:cs="Times New Roman"/>
          <w:sz w:val="24"/>
          <w:szCs w:val="24"/>
        </w:rP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15. Для указания номеров маршрутов используется запись "</w:t>
      </w:r>
      <w:proofErr w:type="gramStart"/>
      <w:r w:rsidRPr="00C15EF9">
        <w:rPr>
          <w:rFonts w:ascii="Times New Roman" w:hAnsi="Times New Roman" w:cs="Times New Roman"/>
          <w:sz w:val="24"/>
          <w:szCs w:val="24"/>
        </w:rPr>
        <w:t>действителен</w:t>
      </w:r>
      <w:proofErr w:type="gramEnd"/>
      <w:r w:rsidRPr="00C15EF9">
        <w:rPr>
          <w:rFonts w:ascii="Times New Roman" w:hAnsi="Times New Roman" w:cs="Times New Roman"/>
          <w:sz w:val="24"/>
          <w:szCs w:val="24"/>
        </w:rPr>
        <w:t xml:space="preserve"> на маршрутах с номерами ___________________" либо "на маршрутах с номерами _______________ недействителен".</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18. В реквизите "дата прибытия" указываются число, месяц и год прибытия транспортного средства в пункт назначения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19. В реквизите "время прибытия" указываются часы и минуты прибытия транспортного средства в пункт назначения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20. В реквизите "место" указывается номер посадочного места в транспортном средстве или делается запись "б/</w:t>
      </w:r>
      <w:proofErr w:type="gramStart"/>
      <w:r w:rsidRPr="00C15EF9">
        <w:rPr>
          <w:rFonts w:ascii="Times New Roman" w:hAnsi="Times New Roman" w:cs="Times New Roman"/>
          <w:sz w:val="24"/>
          <w:szCs w:val="24"/>
        </w:rPr>
        <w:t>м</w:t>
      </w:r>
      <w:proofErr w:type="gramEnd"/>
      <w:r w:rsidRPr="00C15EF9">
        <w:rPr>
          <w:rFonts w:ascii="Times New Roman" w:hAnsi="Times New Roman" w:cs="Times New Roman"/>
          <w:sz w:val="24"/>
          <w:szCs w:val="24"/>
        </w:rPr>
        <w:t>" (без места).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21. В реквизите "количество поездок" указывается общее количество оплаченных разовых поездок.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22. В реквизите "сумма" указывается сумма в рублях и копейках с учетом оплаченной стоимости проезда и страхового сбора.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23. В реквизите "стоимость билета" указываются взысканные с пассажира средства за проезд в рублях и копейках.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25. </w:t>
      </w:r>
      <w:proofErr w:type="gramStart"/>
      <w:r w:rsidRPr="00C15EF9">
        <w:rPr>
          <w:rFonts w:ascii="Times New Roman" w:hAnsi="Times New Roman" w:cs="Times New Roman"/>
          <w:sz w:val="24"/>
          <w:szCs w:val="24"/>
        </w:rP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27. В реквизите "остаток внесенной суммы" указываются дата (число, месяц) и неизрасходованная часть внесенной суммы в рублях и копейках.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28. В реквизите "дата продажи билета" указываются число, месяц и год продажи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29. В реквизите "время продажи билета" указываются часы и минуты продажи билета.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5EF9">
        <w:rPr>
          <w:rFonts w:ascii="Times New Roman" w:hAnsi="Times New Roman" w:cs="Times New Roman"/>
          <w:sz w:val="24"/>
          <w:szCs w:val="24"/>
        </w:rPr>
        <w:t>Приложение N 2</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к Правилам перевозок</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 xml:space="preserve">пассажиров и багажа </w:t>
      </w:r>
      <w:proofErr w:type="gramStart"/>
      <w:r w:rsidRPr="00C15EF9">
        <w:rPr>
          <w:rFonts w:ascii="Times New Roman" w:hAnsi="Times New Roman" w:cs="Times New Roman"/>
          <w:sz w:val="24"/>
          <w:szCs w:val="24"/>
        </w:rPr>
        <w:t>автомобильным</w:t>
      </w:r>
      <w:proofErr w:type="gramEnd"/>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транспортом и городским наземным</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электрическим транспортом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419"/>
      <w:bookmarkEnd w:id="20"/>
      <w:r w:rsidRPr="00C15EF9">
        <w:rPr>
          <w:rFonts w:ascii="Times New Roman" w:hAnsi="Times New Roman" w:cs="Times New Roman"/>
          <w:sz w:val="24"/>
          <w:szCs w:val="24"/>
        </w:rPr>
        <w:t>ОБЯЗАТЕЛЬНЫЕ РЕКВИЗИТЫ КВИТАНЦИИ НА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 Квитанция на провоз ручной клади должна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квитанции на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квитанцию на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количество мест;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стоимость провоза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3. </w:t>
      </w:r>
      <w:proofErr w:type="gramStart"/>
      <w:r w:rsidRPr="00C15EF9">
        <w:rPr>
          <w:rFonts w:ascii="Times New Roman" w:hAnsi="Times New Roman" w:cs="Times New Roman"/>
          <w:sz w:val="24"/>
          <w:szCs w:val="24"/>
        </w:rP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5. В реквизите "количество мест" </w:t>
      </w:r>
      <w:proofErr w:type="gramStart"/>
      <w:r w:rsidRPr="00C15EF9">
        <w:rPr>
          <w:rFonts w:ascii="Times New Roman" w:hAnsi="Times New Roman" w:cs="Times New Roman"/>
          <w:sz w:val="24"/>
          <w:szCs w:val="24"/>
        </w:rPr>
        <w:t>указываются</w:t>
      </w:r>
      <w:proofErr w:type="gramEnd"/>
      <w:r w:rsidRPr="00C15EF9">
        <w:rPr>
          <w:rFonts w:ascii="Times New Roman" w:hAnsi="Times New Roman" w:cs="Times New Roman"/>
          <w:sz w:val="24"/>
          <w:szCs w:val="24"/>
        </w:rPr>
        <w:t xml:space="preserve"> количество оплаченных мест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 В реквизите "стоимость провоза ручной клади" указываются взысканные с пассажира средства в рублях и копейках за провоз ручной клади.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5EF9">
        <w:rPr>
          <w:rFonts w:ascii="Times New Roman" w:hAnsi="Times New Roman" w:cs="Times New Roman"/>
          <w:sz w:val="24"/>
          <w:szCs w:val="24"/>
        </w:rPr>
        <w:t>Приложение N 3</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к Правилам перевозок</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 xml:space="preserve">пассажиров и багажа </w:t>
      </w:r>
      <w:proofErr w:type="gramStart"/>
      <w:r w:rsidRPr="00C15EF9">
        <w:rPr>
          <w:rFonts w:ascii="Times New Roman" w:hAnsi="Times New Roman" w:cs="Times New Roman"/>
          <w:sz w:val="24"/>
          <w:szCs w:val="24"/>
        </w:rPr>
        <w:t>автомобильным</w:t>
      </w:r>
      <w:proofErr w:type="gramEnd"/>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транспортом и городским наземным</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электрическим транспортом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443"/>
      <w:bookmarkEnd w:id="21"/>
      <w:r w:rsidRPr="00C15EF9">
        <w:rPr>
          <w:rFonts w:ascii="Times New Roman" w:hAnsi="Times New Roman" w:cs="Times New Roman"/>
          <w:sz w:val="24"/>
          <w:szCs w:val="24"/>
        </w:rPr>
        <w:t>ФОРМЫ И ОБЯЗАТЕЛЬНЫЕ РЕКВИЗИТЫ БАГАЖНЫХ КВИТАНЦИЙ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 Допускается использование следующих форм багажных квитанций: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форма N 1 - для перевозки багажа в багажном отделении транспортного средства, которым осуществляется перевозка пассажиров;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форма N 2 - для перевозки багажа багажными автомобилями.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2. Багажная квитанция по форме N 1 должна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багажной квитанции;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багажную квитанцию;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пункт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пункт назначения;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количество мест;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ж) объявленная ценность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з) объявленная ценность места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 стоимость перевозки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к) дополнительная плата;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л) должность, фамилия, инициалы и подпись лица, принявшего багаж;</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м) должность, фамилия, инициалы и подпись лица, уполномоченного на проведение расчетов.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lastRenderedPageBreak/>
        <w:t>3. Багажная квитанция по форме N 2 должна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багажной квитанции;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организации, выдавшей багажную квитанцию;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вид транспортного средства, осуществляющего перевозку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пункт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дата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время отправления;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ж) пункт назначения;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з) дата прибытия;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 время прибытия;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к) количество мест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л) объявленная ценность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м) объявленная ценность места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н) стоимость перевозки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о) дополнительная плата;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п) должность, фамилия, инициалы и подпись лица, принявшего багаж;</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р) должность, фамилия, инициалы и подпись лица, уполномоченного на проведение расчетов.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 В реквизите "наименование, серия и номер багажной квитанции" делается запись "Багажная квитанция, серия _______, номер __________".</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 В реквизите "наименование организации, выдавшей багажную квитанцию" указываются наименование, адрес, номер телефона и ИНН перевозчика.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6. В реквизите "пункт отправления" указывается наименование остановочного пункта, в котором багаж предъявляется к перевозке.</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7. В реквизите "дата отправления" указываются число, месяц и год отправления багажа из пункта отправления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8. В реквизите "время отправления" указываются часы и минуты отправления багажа из пункта отправления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9. В реквизите "пункт назначения" указывается наименование остановочного пункта, до которого следует багаж.</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10. В реквизите "дата прибытия" указываются число, месяц и год прибытия багажа в пункт назначения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11. В реквизите "время прибытия" указываются часы и минуты прибытия багажа в пункт назначения согласно расписанию.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12. В реквизите "количество мест багажа" указывается количество оплаченных мест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13. В реквизите "объявленная ценность багажа" цифрами и прописью указывается общая сумма объявленной стоимости багажа в рублях и копейках.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5EF9">
        <w:rPr>
          <w:rFonts w:ascii="Times New Roman" w:hAnsi="Times New Roman" w:cs="Times New Roman"/>
          <w:sz w:val="24"/>
          <w:szCs w:val="24"/>
        </w:rPr>
        <w:t>Приложение N 4</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к Правилам перевозок</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 xml:space="preserve">пассажиров и багажа </w:t>
      </w:r>
      <w:proofErr w:type="gramStart"/>
      <w:r w:rsidRPr="00C15EF9">
        <w:rPr>
          <w:rFonts w:ascii="Times New Roman" w:hAnsi="Times New Roman" w:cs="Times New Roman"/>
          <w:sz w:val="24"/>
          <w:szCs w:val="24"/>
        </w:rPr>
        <w:t>автомобильным</w:t>
      </w:r>
      <w:proofErr w:type="gramEnd"/>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транспортом и городским наземным</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электрическим транспортом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04"/>
      <w:bookmarkEnd w:id="22"/>
      <w:r w:rsidRPr="00C15EF9">
        <w:rPr>
          <w:rFonts w:ascii="Times New Roman" w:hAnsi="Times New Roman" w:cs="Times New Roman"/>
          <w:sz w:val="24"/>
          <w:szCs w:val="24"/>
        </w:rPr>
        <w:t>ОБЯЗАТЕЛЬНЫЕ РЕКВИЗИТЫ ЗАКАЗА-НАРЯДА НА ПРЕДОСТАВЛЕНИЕ</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r w:rsidRPr="00C15EF9">
        <w:rPr>
          <w:rFonts w:ascii="Times New Roman" w:hAnsi="Times New Roman" w:cs="Times New Roman"/>
          <w:sz w:val="24"/>
          <w:szCs w:val="24"/>
        </w:rPr>
        <w:t>ТРАНСПОРТНОГО СРЕДСТВА ДЛЯ ПЕРЕВОЗКИ ПАССАЖИРОВ И БАГАЖА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документа и дата его оформления (число, месяц и год);</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наименование, адрес, номер телефона и ИНН фрахтовщика;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марка транспортного средства и его государственный регистрационный знак;</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фамилии и инициалы водителей;</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е) адрес пункта подачи транспортного средства, дата и время подачи транспортного средства в этот пункт;</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ж) наименования конечного и промежуточных пунктов маршрута, в которых предполагается остановка транспортного средства в пути следования;</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з) стоимость пользования предоставленным транспортным средством в рублях и копейках;</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к) часы и минуты прибытия транспортного средства в пункт подачи;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л) часы и минуты убытия транспортного средства после завершения перевозки;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м) количество перевезенных пассажиров;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н) должность, фамилия, инициалы и подпись фрахтователя или уполномоченного им лица, удостоверяющего выполнение заказа-наряда.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5EF9">
        <w:rPr>
          <w:rFonts w:ascii="Times New Roman" w:hAnsi="Times New Roman" w:cs="Times New Roman"/>
          <w:sz w:val="24"/>
          <w:szCs w:val="24"/>
        </w:rPr>
        <w:t>Приложение N 5</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к Правилам перевозок</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 xml:space="preserve">пассажиров и багажа </w:t>
      </w:r>
      <w:proofErr w:type="gramStart"/>
      <w:r w:rsidRPr="00C15EF9">
        <w:rPr>
          <w:rFonts w:ascii="Times New Roman" w:hAnsi="Times New Roman" w:cs="Times New Roman"/>
          <w:sz w:val="24"/>
          <w:szCs w:val="24"/>
        </w:rPr>
        <w:t>автомобильным</w:t>
      </w:r>
      <w:proofErr w:type="gramEnd"/>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транспортом и городским наземным</w:t>
      </w:r>
    </w:p>
    <w:p w:rsidR="00C15EF9" w:rsidRPr="00C15EF9" w:rsidRDefault="00C15EF9">
      <w:pPr>
        <w:widowControl w:val="0"/>
        <w:autoSpaceDE w:val="0"/>
        <w:autoSpaceDN w:val="0"/>
        <w:adjustRightInd w:val="0"/>
        <w:spacing w:after="0" w:line="240" w:lineRule="auto"/>
        <w:jc w:val="right"/>
        <w:rPr>
          <w:rFonts w:ascii="Times New Roman" w:hAnsi="Times New Roman" w:cs="Times New Roman"/>
          <w:sz w:val="24"/>
          <w:szCs w:val="24"/>
        </w:rPr>
      </w:pPr>
      <w:r w:rsidRPr="00C15EF9">
        <w:rPr>
          <w:rFonts w:ascii="Times New Roman" w:hAnsi="Times New Roman" w:cs="Times New Roman"/>
          <w:sz w:val="24"/>
          <w:szCs w:val="24"/>
        </w:rPr>
        <w:t>электрическим транспортом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532"/>
      <w:bookmarkEnd w:id="23"/>
      <w:r w:rsidRPr="00C15EF9">
        <w:rPr>
          <w:rFonts w:ascii="Times New Roman" w:hAnsi="Times New Roman" w:cs="Times New Roman"/>
          <w:sz w:val="24"/>
          <w:szCs w:val="24"/>
        </w:rPr>
        <w:t>ОБЯЗАТЕЛЬНЫЕ РЕКВИЗИТЫ КВИТАНЦИИ НА ОПЛАТУ ПОЛЬЗОВАНИЯ</w:t>
      </w:r>
    </w:p>
    <w:p w:rsidR="00C15EF9" w:rsidRPr="00C15EF9" w:rsidRDefault="00C15EF9">
      <w:pPr>
        <w:widowControl w:val="0"/>
        <w:autoSpaceDE w:val="0"/>
        <w:autoSpaceDN w:val="0"/>
        <w:adjustRightInd w:val="0"/>
        <w:spacing w:after="0" w:line="240" w:lineRule="auto"/>
        <w:jc w:val="center"/>
        <w:rPr>
          <w:rFonts w:ascii="Times New Roman" w:hAnsi="Times New Roman" w:cs="Times New Roman"/>
          <w:sz w:val="24"/>
          <w:szCs w:val="24"/>
        </w:rPr>
      </w:pPr>
      <w:r w:rsidRPr="00C15EF9">
        <w:rPr>
          <w:rFonts w:ascii="Times New Roman" w:hAnsi="Times New Roman" w:cs="Times New Roman"/>
          <w:sz w:val="24"/>
          <w:szCs w:val="24"/>
        </w:rPr>
        <w:t>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1. Квитанция на оплату пользования легковым такси должна включать в себя следующие обязательные реквизиты:</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а) наименование, серия и номер квитанции на оплату пользования 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б) наименование фрахтовщика;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в) дата выдачи квитанции на оплату пользования 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г) стоимость пользования 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д) фамилия, имя, отчество и подпись лица, уполномоченного на проведение расчетов.</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 xml:space="preserve">2. В реквизите "наименование, серия и номер квитанции на оплату пользования </w:t>
      </w:r>
      <w:r w:rsidRPr="00C15EF9">
        <w:rPr>
          <w:rFonts w:ascii="Times New Roman" w:hAnsi="Times New Roman" w:cs="Times New Roman"/>
          <w:sz w:val="24"/>
          <w:szCs w:val="24"/>
        </w:rPr>
        <w:lastRenderedPageBreak/>
        <w:t>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3. В реквизите "наименование фрахтовщика" указываются наименование, адрес, номер телефона и ИНН фрахтовщика.</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5EF9">
        <w:rPr>
          <w:rFonts w:ascii="Times New Roman" w:hAnsi="Times New Roman" w:cs="Times New Roman"/>
          <w:sz w:val="24"/>
          <w:szCs w:val="24"/>
        </w:rP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EF9" w:rsidRPr="00C15EF9" w:rsidRDefault="00C15EF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9094C" w:rsidRPr="00C15EF9" w:rsidRDefault="0059094C">
      <w:pPr>
        <w:rPr>
          <w:rFonts w:ascii="Times New Roman" w:hAnsi="Times New Roman" w:cs="Times New Roman"/>
          <w:sz w:val="24"/>
          <w:szCs w:val="24"/>
        </w:rPr>
      </w:pPr>
    </w:p>
    <w:sectPr w:rsidR="0059094C" w:rsidRPr="00C15EF9" w:rsidSect="00C15EF9">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F9"/>
    <w:rsid w:val="002A39CF"/>
    <w:rsid w:val="0059094C"/>
    <w:rsid w:val="009629F2"/>
    <w:rsid w:val="00B721B2"/>
    <w:rsid w:val="00C15EF9"/>
    <w:rsid w:val="00D2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867C-6838-49EB-AAAC-EE9C668D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9618</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cp:lastModifiedBy>
  <cp:revision>2</cp:revision>
  <dcterms:created xsi:type="dcterms:W3CDTF">2015-05-04T18:19:00Z</dcterms:created>
  <dcterms:modified xsi:type="dcterms:W3CDTF">2015-05-04T18:19:00Z</dcterms:modified>
</cp:coreProperties>
</file>